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302" w:rsidRDefault="007C1302" w:rsidP="00422A3D"/>
    <w:p w:rsidR="0067443C" w:rsidRDefault="0067443C" w:rsidP="00422A3D"/>
    <w:p w:rsidR="00B747F8" w:rsidRDefault="00B747F8" w:rsidP="00422A3D"/>
    <w:p w:rsidR="00B747F8" w:rsidRDefault="00B747F8" w:rsidP="00B747F8">
      <w:pPr>
        <w:jc w:val="center"/>
        <w:rPr>
          <w:rFonts w:ascii="Arial" w:hAnsi="Arial" w:cs="Arial"/>
          <w:b/>
          <w:sz w:val="28"/>
          <w:szCs w:val="28"/>
        </w:rPr>
      </w:pPr>
    </w:p>
    <w:p w:rsidR="008C7C99" w:rsidRDefault="008C7C99" w:rsidP="00B747F8">
      <w:pPr>
        <w:jc w:val="center"/>
        <w:rPr>
          <w:rFonts w:ascii="Arial" w:hAnsi="Arial" w:cs="Arial"/>
          <w:b/>
          <w:sz w:val="28"/>
          <w:szCs w:val="28"/>
        </w:rPr>
      </w:pPr>
    </w:p>
    <w:p w:rsidR="008C7C99" w:rsidRDefault="008C7C99" w:rsidP="00B747F8">
      <w:pPr>
        <w:jc w:val="center"/>
        <w:rPr>
          <w:rFonts w:ascii="Arial" w:hAnsi="Arial" w:cs="Arial"/>
          <w:b/>
          <w:sz w:val="28"/>
          <w:szCs w:val="28"/>
        </w:rPr>
      </w:pPr>
    </w:p>
    <w:p w:rsidR="00B747F8" w:rsidRPr="00B747F8" w:rsidRDefault="00B747F8" w:rsidP="00B747F8">
      <w:pPr>
        <w:jc w:val="center"/>
        <w:rPr>
          <w:rFonts w:ascii="Arial" w:hAnsi="Arial" w:cs="Arial"/>
          <w:b/>
          <w:sz w:val="28"/>
          <w:szCs w:val="28"/>
        </w:rPr>
      </w:pPr>
      <w:r w:rsidRPr="00B747F8">
        <w:rPr>
          <w:rFonts w:ascii="Arial" w:hAnsi="Arial" w:cs="Arial"/>
          <w:b/>
          <w:sz w:val="28"/>
          <w:szCs w:val="28"/>
        </w:rPr>
        <w:t>MEMORIAL DESCRITIVO</w:t>
      </w:r>
    </w:p>
    <w:p w:rsidR="00B747F8" w:rsidRPr="00B747F8" w:rsidRDefault="00B747F8" w:rsidP="00B747F8">
      <w:pPr>
        <w:jc w:val="center"/>
        <w:rPr>
          <w:rFonts w:ascii="Arial" w:hAnsi="Arial" w:cs="Arial"/>
          <w:b/>
          <w:sz w:val="24"/>
          <w:szCs w:val="24"/>
        </w:rPr>
      </w:pPr>
    </w:p>
    <w:p w:rsidR="008C7C99" w:rsidRDefault="008C7C99" w:rsidP="00B747F8">
      <w:pPr>
        <w:rPr>
          <w:rFonts w:ascii="Arial" w:hAnsi="Arial" w:cs="Arial"/>
        </w:rPr>
      </w:pPr>
    </w:p>
    <w:p w:rsidR="008C7C99" w:rsidRDefault="008C7C99" w:rsidP="00B747F8">
      <w:pPr>
        <w:rPr>
          <w:rFonts w:ascii="Arial" w:hAnsi="Arial" w:cs="Arial"/>
        </w:rPr>
      </w:pPr>
    </w:p>
    <w:p w:rsidR="00B747F8" w:rsidRPr="00B747F8" w:rsidRDefault="00B747F8" w:rsidP="00B747F8">
      <w:pPr>
        <w:rPr>
          <w:rFonts w:ascii="Arial" w:hAnsi="Arial" w:cs="Arial"/>
          <w:b/>
          <w:sz w:val="24"/>
          <w:szCs w:val="24"/>
        </w:rPr>
      </w:pPr>
      <w:r w:rsidRPr="00B747F8">
        <w:rPr>
          <w:rFonts w:ascii="Arial" w:hAnsi="Arial" w:cs="Arial"/>
        </w:rPr>
        <w:t>OBRA</w:t>
      </w:r>
      <w:r w:rsidRPr="00B747F8">
        <w:rPr>
          <w:rFonts w:ascii="Arial" w:hAnsi="Arial" w:cs="Arial"/>
          <w:sz w:val="24"/>
          <w:szCs w:val="24"/>
        </w:rPr>
        <w:t>:</w:t>
      </w:r>
      <w:r w:rsidRPr="00B747F8">
        <w:rPr>
          <w:rFonts w:ascii="Arial" w:hAnsi="Arial" w:cs="Arial"/>
          <w:b/>
          <w:sz w:val="24"/>
          <w:szCs w:val="24"/>
        </w:rPr>
        <w:t xml:space="preserve">  </w:t>
      </w:r>
      <w:r w:rsidRPr="00B747F8">
        <w:rPr>
          <w:rFonts w:ascii="Arial" w:hAnsi="Arial" w:cs="Arial"/>
          <w:b/>
          <w:sz w:val="22"/>
          <w:szCs w:val="22"/>
        </w:rPr>
        <w:t>CONSTRUÇÃO DO CENTRO DE EDUCAÇÃO INFANTIL JOAQUINA</w:t>
      </w:r>
      <w:r>
        <w:rPr>
          <w:rFonts w:ascii="Arial" w:hAnsi="Arial" w:cs="Arial"/>
          <w:b/>
          <w:sz w:val="22"/>
          <w:szCs w:val="22"/>
        </w:rPr>
        <w:t xml:space="preserve"> NO</w:t>
      </w:r>
      <w:r w:rsidRPr="00B747F8">
        <w:rPr>
          <w:rFonts w:ascii="Arial" w:hAnsi="Arial" w:cs="Arial"/>
          <w:b/>
          <w:sz w:val="22"/>
          <w:szCs w:val="22"/>
        </w:rPr>
        <w:t>GUEIRA</w:t>
      </w:r>
      <w:r w:rsidRPr="00B747F8">
        <w:rPr>
          <w:rFonts w:ascii="Arial" w:hAnsi="Arial" w:cs="Arial"/>
          <w:b/>
          <w:sz w:val="24"/>
          <w:szCs w:val="24"/>
        </w:rPr>
        <w:t xml:space="preserve">  </w:t>
      </w:r>
    </w:p>
    <w:p w:rsidR="00B747F8" w:rsidRPr="00B747F8" w:rsidRDefault="00B747F8" w:rsidP="00B747F8">
      <w:pPr>
        <w:rPr>
          <w:rFonts w:ascii="Arial" w:hAnsi="Arial" w:cs="Arial"/>
          <w:b/>
          <w:sz w:val="22"/>
          <w:szCs w:val="22"/>
        </w:rPr>
      </w:pPr>
      <w:r w:rsidRPr="00B747F8">
        <w:rPr>
          <w:rFonts w:ascii="Arial" w:hAnsi="Arial" w:cs="Arial"/>
        </w:rPr>
        <w:t>LOCAL:</w:t>
      </w:r>
      <w:r w:rsidRPr="00B747F8">
        <w:rPr>
          <w:rFonts w:ascii="Arial" w:hAnsi="Arial" w:cs="Arial"/>
          <w:b/>
          <w:sz w:val="24"/>
          <w:szCs w:val="24"/>
        </w:rPr>
        <w:t xml:space="preserve"> </w:t>
      </w:r>
      <w:r w:rsidRPr="00B747F8">
        <w:rPr>
          <w:rFonts w:ascii="Arial" w:hAnsi="Arial" w:cs="Arial"/>
          <w:b/>
          <w:sz w:val="22"/>
          <w:szCs w:val="22"/>
        </w:rPr>
        <w:t>RUA CORONEL JOAQUIM ALVES, 50 – CE</w:t>
      </w:r>
      <w:r w:rsidR="00052E8C">
        <w:rPr>
          <w:rFonts w:ascii="Arial" w:hAnsi="Arial" w:cs="Arial"/>
          <w:b/>
          <w:sz w:val="22"/>
          <w:szCs w:val="22"/>
        </w:rPr>
        <w:t>N</w:t>
      </w:r>
      <w:r w:rsidRPr="00B747F8">
        <w:rPr>
          <w:rFonts w:ascii="Arial" w:hAnsi="Arial" w:cs="Arial"/>
          <w:b/>
          <w:sz w:val="22"/>
          <w:szCs w:val="22"/>
        </w:rPr>
        <w:t>TRO – RIO NOVO DO SUL – E S</w:t>
      </w:r>
    </w:p>
    <w:p w:rsidR="00B747F8" w:rsidRDefault="00B747F8" w:rsidP="00B747F8">
      <w:pPr>
        <w:rPr>
          <w:rFonts w:ascii="Arial" w:hAnsi="Arial" w:cs="Arial"/>
          <w:b/>
          <w:sz w:val="22"/>
          <w:szCs w:val="22"/>
        </w:rPr>
      </w:pPr>
      <w:r w:rsidRPr="00B747F8">
        <w:rPr>
          <w:rFonts w:ascii="Arial" w:hAnsi="Arial" w:cs="Arial"/>
        </w:rPr>
        <w:t>DATA:</w:t>
      </w:r>
      <w:r w:rsidRPr="00B747F8">
        <w:rPr>
          <w:rFonts w:ascii="Arial" w:hAnsi="Arial" w:cs="Arial"/>
          <w:sz w:val="24"/>
          <w:szCs w:val="24"/>
        </w:rPr>
        <w:t xml:space="preserve">   </w:t>
      </w:r>
      <w:r w:rsidRPr="00B747F8">
        <w:rPr>
          <w:rFonts w:ascii="Arial" w:hAnsi="Arial" w:cs="Arial"/>
          <w:b/>
          <w:sz w:val="22"/>
          <w:szCs w:val="22"/>
        </w:rPr>
        <w:t>JUNHO DE 2018</w:t>
      </w:r>
    </w:p>
    <w:p w:rsidR="007517DB" w:rsidRDefault="007517DB" w:rsidP="00B747F8">
      <w:pPr>
        <w:rPr>
          <w:rFonts w:ascii="Arial" w:hAnsi="Arial" w:cs="Arial"/>
          <w:b/>
          <w:sz w:val="22"/>
          <w:szCs w:val="22"/>
        </w:rPr>
      </w:pPr>
    </w:p>
    <w:p w:rsidR="007517DB" w:rsidRDefault="007517DB" w:rsidP="00B747F8"/>
    <w:p w:rsidR="007517DB" w:rsidRPr="00B747F8" w:rsidRDefault="007517DB" w:rsidP="007517DB">
      <w:pPr>
        <w:pStyle w:val="Ttulo2"/>
        <w:jc w:val="both"/>
        <w:rPr>
          <w:rFonts w:cs="Arial"/>
          <w:sz w:val="24"/>
          <w:szCs w:val="24"/>
        </w:rPr>
      </w:pPr>
      <w:r>
        <w:rPr>
          <w:rFonts w:cs="Arial"/>
          <w:sz w:val="24"/>
          <w:szCs w:val="24"/>
        </w:rPr>
        <w:t>I - INTRODUÇÃO</w:t>
      </w:r>
    </w:p>
    <w:p w:rsidR="007517DB" w:rsidRPr="007517DB" w:rsidRDefault="007517DB" w:rsidP="007517DB">
      <w:pPr>
        <w:jc w:val="both"/>
        <w:rPr>
          <w:rFonts w:ascii="Arial" w:hAnsi="Arial" w:cs="Arial"/>
          <w:sz w:val="24"/>
          <w:szCs w:val="24"/>
        </w:rPr>
      </w:pPr>
    </w:p>
    <w:p w:rsidR="00B747F8" w:rsidRDefault="007517DB" w:rsidP="007517DB">
      <w:pPr>
        <w:jc w:val="both"/>
        <w:rPr>
          <w:rFonts w:ascii="Arial" w:hAnsi="Arial" w:cs="Arial"/>
          <w:sz w:val="24"/>
          <w:szCs w:val="24"/>
        </w:rPr>
      </w:pPr>
      <w:r w:rsidRPr="007517DB">
        <w:rPr>
          <w:rFonts w:ascii="Arial" w:hAnsi="Arial" w:cs="Arial"/>
          <w:sz w:val="24"/>
          <w:szCs w:val="24"/>
        </w:rPr>
        <w:t xml:space="preserve">Este memorial visa complementar o projeto arquitetônico e tem por finalidade fornecer subsídios relativos a quantidades, referências, especificações e formas de execução dos serviços que envolverão </w:t>
      </w:r>
      <w:r>
        <w:rPr>
          <w:rFonts w:ascii="Arial" w:hAnsi="Arial" w:cs="Arial"/>
          <w:sz w:val="24"/>
          <w:szCs w:val="24"/>
        </w:rPr>
        <w:t xml:space="preserve">esta obra. </w:t>
      </w:r>
      <w:r w:rsidRPr="007517DB">
        <w:rPr>
          <w:rFonts w:ascii="Arial" w:hAnsi="Arial" w:cs="Arial"/>
          <w:sz w:val="24"/>
          <w:szCs w:val="24"/>
        </w:rPr>
        <w:t>Juntamente com o projeto arquitetônico deverão ser observado</w:t>
      </w:r>
      <w:r>
        <w:rPr>
          <w:rFonts w:ascii="Arial" w:hAnsi="Arial" w:cs="Arial"/>
          <w:sz w:val="24"/>
          <w:szCs w:val="24"/>
        </w:rPr>
        <w:t>s os projetos complementares e este Memorial Descritivo</w:t>
      </w:r>
      <w:r w:rsidR="00652AD2">
        <w:rPr>
          <w:rFonts w:ascii="Arial" w:hAnsi="Arial" w:cs="Arial"/>
          <w:sz w:val="24"/>
          <w:szCs w:val="24"/>
        </w:rPr>
        <w:t>,</w:t>
      </w:r>
      <w:r>
        <w:rPr>
          <w:rFonts w:ascii="Arial" w:hAnsi="Arial" w:cs="Arial"/>
          <w:sz w:val="24"/>
          <w:szCs w:val="24"/>
        </w:rPr>
        <w:t xml:space="preserve"> </w:t>
      </w:r>
      <w:r w:rsidR="009D61D2">
        <w:rPr>
          <w:rFonts w:ascii="Arial" w:hAnsi="Arial" w:cs="Arial"/>
          <w:sz w:val="24"/>
          <w:szCs w:val="24"/>
        </w:rPr>
        <w:t xml:space="preserve">assim como </w:t>
      </w:r>
      <w:r w:rsidRPr="007517DB">
        <w:rPr>
          <w:rFonts w:ascii="Arial" w:hAnsi="Arial" w:cs="Arial"/>
          <w:sz w:val="24"/>
          <w:szCs w:val="24"/>
        </w:rPr>
        <w:t xml:space="preserve">suas respectivas especificações, quantitativos e orçamentos para a perfeita execução da obra. Os serviços descritos são complementados </w:t>
      </w:r>
      <w:r w:rsidR="00652AD2">
        <w:rPr>
          <w:rFonts w:ascii="Arial" w:hAnsi="Arial" w:cs="Arial"/>
          <w:sz w:val="24"/>
          <w:szCs w:val="24"/>
        </w:rPr>
        <w:t>aos da</w:t>
      </w:r>
      <w:r>
        <w:rPr>
          <w:rFonts w:ascii="Arial" w:hAnsi="Arial" w:cs="Arial"/>
          <w:sz w:val="24"/>
          <w:szCs w:val="24"/>
        </w:rPr>
        <w:t xml:space="preserve"> Planilha Estimativa de Custos</w:t>
      </w:r>
      <w:r w:rsidRPr="007517DB">
        <w:rPr>
          <w:rFonts w:ascii="Arial" w:hAnsi="Arial" w:cs="Arial"/>
          <w:sz w:val="24"/>
          <w:szCs w:val="24"/>
        </w:rPr>
        <w:t xml:space="preserve">, parte integrante dos serviços contratados com os projetos complementares, portanto não fazendo parte deste documento. </w:t>
      </w:r>
    </w:p>
    <w:p w:rsidR="007517DB" w:rsidRDefault="007517DB" w:rsidP="007517DB">
      <w:pPr>
        <w:jc w:val="both"/>
        <w:rPr>
          <w:rFonts w:ascii="Arial" w:hAnsi="Arial" w:cs="Arial"/>
          <w:sz w:val="24"/>
          <w:szCs w:val="24"/>
        </w:rPr>
      </w:pPr>
    </w:p>
    <w:p w:rsidR="009D61D2" w:rsidRDefault="009D61D2" w:rsidP="00B747F8">
      <w:pPr>
        <w:pStyle w:val="Ttulo2"/>
        <w:jc w:val="both"/>
        <w:rPr>
          <w:rFonts w:cs="Arial"/>
          <w:sz w:val="24"/>
          <w:szCs w:val="24"/>
        </w:rPr>
      </w:pPr>
    </w:p>
    <w:p w:rsidR="00B747F8" w:rsidRPr="00B747F8" w:rsidRDefault="007517DB" w:rsidP="00B747F8">
      <w:pPr>
        <w:pStyle w:val="Ttulo2"/>
        <w:jc w:val="both"/>
        <w:rPr>
          <w:rFonts w:cs="Arial"/>
          <w:sz w:val="24"/>
          <w:szCs w:val="24"/>
        </w:rPr>
      </w:pPr>
      <w:r>
        <w:rPr>
          <w:rFonts w:cs="Arial"/>
          <w:sz w:val="24"/>
          <w:szCs w:val="24"/>
        </w:rPr>
        <w:t xml:space="preserve">II - </w:t>
      </w:r>
      <w:r w:rsidR="00B747F8" w:rsidRPr="00B747F8">
        <w:rPr>
          <w:rFonts w:cs="Arial"/>
          <w:sz w:val="24"/>
          <w:szCs w:val="24"/>
        </w:rPr>
        <w:t>CONSIDERAÇÕES GERAIS</w:t>
      </w:r>
    </w:p>
    <w:p w:rsidR="00B747F8" w:rsidRPr="00B747F8" w:rsidRDefault="00B747F8" w:rsidP="00B747F8">
      <w:pPr>
        <w:rPr>
          <w:rFonts w:ascii="Arial" w:hAnsi="Arial" w:cs="Arial"/>
          <w:sz w:val="24"/>
          <w:szCs w:val="24"/>
        </w:rPr>
      </w:pPr>
    </w:p>
    <w:p w:rsidR="00B747F8" w:rsidRPr="00273AD4" w:rsidRDefault="007517DB" w:rsidP="00652AD2">
      <w:pPr>
        <w:shd w:val="clear" w:color="auto" w:fill="FFFFFF"/>
        <w:spacing w:line="312" w:lineRule="atLeast"/>
        <w:jc w:val="both"/>
        <w:rPr>
          <w:rFonts w:ascii="Arial" w:hAnsi="Arial" w:cs="Arial"/>
          <w:color w:val="FF0000"/>
          <w:sz w:val="24"/>
          <w:szCs w:val="24"/>
        </w:rPr>
      </w:pPr>
      <w:r>
        <w:rPr>
          <w:rFonts w:ascii="Arial" w:hAnsi="Arial" w:cs="Arial"/>
          <w:sz w:val="24"/>
          <w:szCs w:val="24"/>
        </w:rPr>
        <w:t xml:space="preserve">A </w:t>
      </w:r>
      <w:r w:rsidR="00B747F8" w:rsidRPr="00B747F8">
        <w:rPr>
          <w:rFonts w:ascii="Arial" w:hAnsi="Arial" w:cs="Arial"/>
          <w:sz w:val="24"/>
          <w:szCs w:val="24"/>
        </w:rPr>
        <w:t xml:space="preserve">Construção do Centro de Educação Infantil Joaquina Nogueira – Creche – 0 a 3 anos, </w:t>
      </w:r>
      <w:r>
        <w:rPr>
          <w:rFonts w:ascii="Arial" w:hAnsi="Arial" w:cs="Arial"/>
          <w:sz w:val="24"/>
          <w:szCs w:val="24"/>
        </w:rPr>
        <w:t xml:space="preserve">será feita </w:t>
      </w:r>
      <w:r w:rsidR="00B747F8" w:rsidRPr="00B747F8">
        <w:rPr>
          <w:rFonts w:ascii="Arial" w:hAnsi="Arial" w:cs="Arial"/>
          <w:sz w:val="24"/>
          <w:szCs w:val="24"/>
        </w:rPr>
        <w:t xml:space="preserve">no mesmo terreno onde está instalada a </w:t>
      </w:r>
      <w:r w:rsidR="00296826">
        <w:rPr>
          <w:rFonts w:ascii="Arial" w:hAnsi="Arial" w:cs="Arial"/>
          <w:sz w:val="24"/>
          <w:szCs w:val="24"/>
        </w:rPr>
        <w:t>unidade pré</w:t>
      </w:r>
      <w:r w:rsidR="00052E8C">
        <w:rPr>
          <w:rFonts w:ascii="Arial" w:hAnsi="Arial" w:cs="Arial"/>
          <w:sz w:val="24"/>
          <w:szCs w:val="24"/>
        </w:rPr>
        <w:t>-</w:t>
      </w:r>
      <w:r w:rsidR="00296826">
        <w:rPr>
          <w:rFonts w:ascii="Arial" w:hAnsi="Arial" w:cs="Arial"/>
          <w:sz w:val="24"/>
          <w:szCs w:val="24"/>
        </w:rPr>
        <w:t>escolar referente a 4 e 5 anos de idade</w:t>
      </w:r>
      <w:r w:rsidR="00B747F8" w:rsidRPr="00B747F8">
        <w:rPr>
          <w:rFonts w:ascii="Arial" w:hAnsi="Arial" w:cs="Arial"/>
          <w:sz w:val="24"/>
          <w:szCs w:val="24"/>
        </w:rPr>
        <w:t>.</w:t>
      </w:r>
      <w:r w:rsidR="00296826">
        <w:rPr>
          <w:rFonts w:ascii="Arial" w:hAnsi="Arial" w:cs="Arial"/>
          <w:sz w:val="24"/>
          <w:szCs w:val="24"/>
        </w:rPr>
        <w:t xml:space="preserve"> </w:t>
      </w:r>
      <w:r w:rsidR="009D61D2">
        <w:rPr>
          <w:rFonts w:ascii="Arial" w:hAnsi="Arial" w:cs="Arial"/>
          <w:sz w:val="24"/>
          <w:szCs w:val="24"/>
        </w:rPr>
        <w:t>A área total do empreendimento é de 1.0</w:t>
      </w:r>
      <w:r w:rsidR="00255596">
        <w:rPr>
          <w:rFonts w:ascii="Arial" w:hAnsi="Arial" w:cs="Arial"/>
          <w:sz w:val="24"/>
          <w:szCs w:val="24"/>
        </w:rPr>
        <w:t>35,89</w:t>
      </w:r>
      <w:r w:rsidR="009D61D2">
        <w:rPr>
          <w:rFonts w:ascii="Arial" w:hAnsi="Arial" w:cs="Arial"/>
          <w:sz w:val="24"/>
          <w:szCs w:val="24"/>
        </w:rPr>
        <w:t xml:space="preserve">m2. </w:t>
      </w:r>
      <w:r w:rsidR="00B0138E">
        <w:rPr>
          <w:rFonts w:ascii="Arial" w:hAnsi="Arial" w:cs="Arial"/>
          <w:sz w:val="24"/>
          <w:szCs w:val="24"/>
        </w:rPr>
        <w:t>A edificação será térrea com 9 salas</w:t>
      </w:r>
      <w:r>
        <w:rPr>
          <w:rFonts w:ascii="Arial" w:hAnsi="Arial" w:cs="Arial"/>
          <w:sz w:val="24"/>
          <w:szCs w:val="24"/>
        </w:rPr>
        <w:t xml:space="preserve"> de atividades</w:t>
      </w:r>
      <w:r w:rsidR="00B0138E">
        <w:rPr>
          <w:rFonts w:ascii="Arial" w:hAnsi="Arial" w:cs="Arial"/>
          <w:sz w:val="24"/>
          <w:szCs w:val="24"/>
        </w:rPr>
        <w:t>, uma sala para Pedagogia, dois banheiros infantis</w:t>
      </w:r>
      <w:r w:rsidR="00EB1DCD">
        <w:rPr>
          <w:rFonts w:ascii="Arial" w:hAnsi="Arial" w:cs="Arial"/>
          <w:sz w:val="24"/>
          <w:szCs w:val="24"/>
        </w:rPr>
        <w:t xml:space="preserve">, </w:t>
      </w:r>
      <w:r w:rsidR="00B0138E">
        <w:rPr>
          <w:rFonts w:ascii="Arial" w:hAnsi="Arial" w:cs="Arial"/>
          <w:sz w:val="24"/>
          <w:szCs w:val="24"/>
        </w:rPr>
        <w:t xml:space="preserve">masculino e feminino, dois banheiros para Portadores de Necessidades Especiais, </w:t>
      </w:r>
      <w:r w:rsidR="00EB1DCD">
        <w:rPr>
          <w:rFonts w:ascii="Arial" w:hAnsi="Arial" w:cs="Arial"/>
          <w:sz w:val="24"/>
          <w:szCs w:val="24"/>
        </w:rPr>
        <w:t xml:space="preserve">masculino e feminino, </w:t>
      </w:r>
      <w:r w:rsidR="00B0138E">
        <w:rPr>
          <w:rFonts w:ascii="Arial" w:hAnsi="Arial" w:cs="Arial"/>
          <w:sz w:val="24"/>
          <w:szCs w:val="24"/>
        </w:rPr>
        <w:t>dois banheiros para funcionários</w:t>
      </w:r>
      <w:r w:rsidR="00EB1DCD">
        <w:rPr>
          <w:rFonts w:ascii="Arial" w:hAnsi="Arial" w:cs="Arial"/>
          <w:sz w:val="24"/>
          <w:szCs w:val="24"/>
        </w:rPr>
        <w:t xml:space="preserve"> e visitantes</w:t>
      </w:r>
      <w:r>
        <w:rPr>
          <w:rFonts w:ascii="Arial" w:hAnsi="Arial" w:cs="Arial"/>
          <w:sz w:val="24"/>
          <w:szCs w:val="24"/>
        </w:rPr>
        <w:t xml:space="preserve">, um </w:t>
      </w:r>
      <w:r w:rsidR="00EB1DCD">
        <w:rPr>
          <w:rFonts w:ascii="Arial" w:hAnsi="Arial" w:cs="Arial"/>
          <w:sz w:val="24"/>
          <w:szCs w:val="24"/>
        </w:rPr>
        <w:t>masculino e</w:t>
      </w:r>
      <w:r>
        <w:rPr>
          <w:rFonts w:ascii="Arial" w:hAnsi="Arial" w:cs="Arial"/>
          <w:sz w:val="24"/>
          <w:szCs w:val="24"/>
        </w:rPr>
        <w:t xml:space="preserve"> um</w:t>
      </w:r>
      <w:r w:rsidR="00EB1DCD">
        <w:rPr>
          <w:rFonts w:ascii="Arial" w:hAnsi="Arial" w:cs="Arial"/>
          <w:sz w:val="24"/>
          <w:szCs w:val="24"/>
        </w:rPr>
        <w:t xml:space="preserve"> feminino</w:t>
      </w:r>
      <w:r w:rsidR="00B0138E">
        <w:rPr>
          <w:rFonts w:ascii="Arial" w:hAnsi="Arial" w:cs="Arial"/>
          <w:sz w:val="24"/>
          <w:szCs w:val="24"/>
        </w:rPr>
        <w:t>, uma cozinha, um depósito, um almoxarifado</w:t>
      </w:r>
      <w:r w:rsidR="00EB1DCD">
        <w:rPr>
          <w:rFonts w:ascii="Arial" w:hAnsi="Arial" w:cs="Arial"/>
          <w:sz w:val="24"/>
          <w:szCs w:val="24"/>
        </w:rPr>
        <w:t>, uma área de serviço com parte coberta e parte descoberta e um refeitório central. T</w:t>
      </w:r>
      <w:r w:rsidR="00B747F8" w:rsidRPr="00B747F8">
        <w:rPr>
          <w:rFonts w:ascii="Arial" w:hAnsi="Arial" w:cs="Arial"/>
          <w:sz w:val="24"/>
          <w:szCs w:val="24"/>
        </w:rPr>
        <w:t xml:space="preserve">odo </w:t>
      </w:r>
      <w:r w:rsidR="00296826">
        <w:rPr>
          <w:rFonts w:ascii="Arial" w:hAnsi="Arial" w:cs="Arial"/>
          <w:sz w:val="24"/>
          <w:szCs w:val="24"/>
        </w:rPr>
        <w:t>m</w:t>
      </w:r>
      <w:r w:rsidR="00B747F8" w:rsidRPr="00B747F8">
        <w:rPr>
          <w:rFonts w:ascii="Arial" w:hAnsi="Arial" w:cs="Arial"/>
          <w:sz w:val="24"/>
          <w:szCs w:val="24"/>
        </w:rPr>
        <w:t>aterial a ser empregado na obra deverá ser comprovadamente de boa qualidade e satisfazer</w:t>
      </w:r>
      <w:r w:rsidR="00296826">
        <w:rPr>
          <w:rFonts w:ascii="Arial" w:hAnsi="Arial" w:cs="Arial"/>
          <w:sz w:val="24"/>
          <w:szCs w:val="24"/>
        </w:rPr>
        <w:t xml:space="preserve"> todas </w:t>
      </w:r>
      <w:r w:rsidR="00B747F8" w:rsidRPr="00B747F8">
        <w:rPr>
          <w:rFonts w:ascii="Arial" w:hAnsi="Arial" w:cs="Arial"/>
          <w:sz w:val="24"/>
          <w:szCs w:val="24"/>
        </w:rPr>
        <w:t>as especificações das Planilhas</w:t>
      </w:r>
      <w:r w:rsidR="00296826">
        <w:rPr>
          <w:rFonts w:ascii="Arial" w:hAnsi="Arial" w:cs="Arial"/>
          <w:sz w:val="24"/>
          <w:szCs w:val="24"/>
        </w:rPr>
        <w:t xml:space="preserve"> e</w:t>
      </w:r>
      <w:r w:rsidR="00B747F8" w:rsidRPr="00B747F8">
        <w:rPr>
          <w:rFonts w:ascii="Arial" w:hAnsi="Arial" w:cs="Arial"/>
          <w:sz w:val="24"/>
          <w:szCs w:val="24"/>
        </w:rPr>
        <w:t xml:space="preserve">m completa obediência aos princípios da boa técnica, obedecendo rigorosamente às Normas Brasileiras e </w:t>
      </w:r>
      <w:r w:rsidR="00296826">
        <w:rPr>
          <w:rFonts w:ascii="Arial" w:hAnsi="Arial" w:cs="Arial"/>
          <w:sz w:val="24"/>
          <w:szCs w:val="24"/>
        </w:rPr>
        <w:t xml:space="preserve">a </w:t>
      </w:r>
      <w:r w:rsidR="00B747F8" w:rsidRPr="00B747F8">
        <w:rPr>
          <w:rFonts w:ascii="Arial" w:hAnsi="Arial" w:cs="Arial"/>
          <w:sz w:val="24"/>
          <w:szCs w:val="24"/>
        </w:rPr>
        <w:t>Legislação vigente. Durante a obra será feita peri</w:t>
      </w:r>
      <w:r w:rsidR="00296826">
        <w:rPr>
          <w:rFonts w:ascii="Arial" w:hAnsi="Arial" w:cs="Arial"/>
          <w:sz w:val="24"/>
          <w:szCs w:val="24"/>
        </w:rPr>
        <w:t>o</w:t>
      </w:r>
      <w:r w:rsidR="00B747F8" w:rsidRPr="00B747F8">
        <w:rPr>
          <w:rFonts w:ascii="Arial" w:hAnsi="Arial" w:cs="Arial"/>
          <w:sz w:val="24"/>
          <w:szCs w:val="24"/>
        </w:rPr>
        <w:t>dica</w:t>
      </w:r>
      <w:r w:rsidR="00296826">
        <w:rPr>
          <w:rFonts w:ascii="Arial" w:hAnsi="Arial" w:cs="Arial"/>
          <w:sz w:val="24"/>
          <w:szCs w:val="24"/>
        </w:rPr>
        <w:t>mente a</w:t>
      </w:r>
      <w:r w:rsidR="00B747F8" w:rsidRPr="00B747F8">
        <w:rPr>
          <w:rFonts w:ascii="Arial" w:hAnsi="Arial" w:cs="Arial"/>
          <w:sz w:val="24"/>
          <w:szCs w:val="24"/>
        </w:rPr>
        <w:t xml:space="preserve"> remoção de todo entulho e detritos que venham a se acumular no local. Competirá à empreiteira</w:t>
      </w:r>
      <w:r w:rsidR="00052E8C">
        <w:rPr>
          <w:rFonts w:ascii="Arial" w:hAnsi="Arial" w:cs="Arial"/>
          <w:sz w:val="24"/>
          <w:szCs w:val="24"/>
        </w:rPr>
        <w:t xml:space="preserve"> </w:t>
      </w:r>
      <w:r w:rsidR="00B747F8" w:rsidRPr="00B747F8">
        <w:rPr>
          <w:rFonts w:ascii="Arial" w:hAnsi="Arial" w:cs="Arial"/>
          <w:sz w:val="24"/>
          <w:szCs w:val="24"/>
        </w:rPr>
        <w:t>fornecer todo o ferramental, instalações provisórias</w:t>
      </w:r>
      <w:r w:rsidR="00296826">
        <w:rPr>
          <w:rFonts w:ascii="Arial" w:hAnsi="Arial" w:cs="Arial"/>
          <w:sz w:val="24"/>
          <w:szCs w:val="24"/>
        </w:rPr>
        <w:t>,</w:t>
      </w:r>
      <w:r w:rsidR="00052E8C">
        <w:rPr>
          <w:rFonts w:ascii="Arial" w:hAnsi="Arial" w:cs="Arial"/>
          <w:sz w:val="24"/>
          <w:szCs w:val="24"/>
        </w:rPr>
        <w:t xml:space="preserve"> </w:t>
      </w:r>
      <w:r w:rsidR="00296826">
        <w:rPr>
          <w:rFonts w:ascii="Arial" w:hAnsi="Arial" w:cs="Arial"/>
          <w:sz w:val="24"/>
          <w:szCs w:val="24"/>
        </w:rPr>
        <w:t>maquinário</w:t>
      </w:r>
      <w:r w:rsidR="00B747F8" w:rsidRPr="00B747F8">
        <w:rPr>
          <w:rFonts w:ascii="Arial" w:hAnsi="Arial" w:cs="Arial"/>
          <w:sz w:val="24"/>
          <w:szCs w:val="24"/>
        </w:rPr>
        <w:t xml:space="preserve"> e aparelhamento adequado </w:t>
      </w:r>
      <w:r w:rsidR="00052E8C">
        <w:rPr>
          <w:rFonts w:ascii="Arial" w:hAnsi="Arial" w:cs="Arial"/>
          <w:sz w:val="24"/>
          <w:szCs w:val="24"/>
        </w:rPr>
        <w:t>para a m</w:t>
      </w:r>
      <w:r w:rsidR="00B747F8" w:rsidRPr="00B747F8">
        <w:rPr>
          <w:rFonts w:ascii="Arial" w:hAnsi="Arial" w:cs="Arial"/>
          <w:sz w:val="24"/>
          <w:szCs w:val="24"/>
        </w:rPr>
        <w:t>ais perfeita execução dos serviços contratados. Deverá ser mantido no canteiro um DIÁRIO DE OBRA onde serão descritas todas as etapas dos serviços que estão sendo executados no período, incluindo o acompanhamento do Fiscal nomeado para esse fim.</w:t>
      </w:r>
      <w:r w:rsidR="00F440CD">
        <w:rPr>
          <w:rFonts w:ascii="Arial" w:hAnsi="Arial" w:cs="Arial"/>
          <w:sz w:val="24"/>
          <w:szCs w:val="24"/>
        </w:rPr>
        <w:t xml:space="preserve">Toda e qualquer dúvida que ocorrer durante a execução da obra, ou conflito entre os projetos ou ainda intenções de alterações, deverá ser verificada junto aos autores dos projetos </w:t>
      </w:r>
      <w:r w:rsidR="001708C7">
        <w:rPr>
          <w:rFonts w:ascii="Arial" w:hAnsi="Arial" w:cs="Arial"/>
          <w:sz w:val="24"/>
          <w:szCs w:val="24"/>
        </w:rPr>
        <w:t>d</w:t>
      </w:r>
      <w:r w:rsidR="00F440CD">
        <w:rPr>
          <w:rFonts w:ascii="Arial" w:hAnsi="Arial" w:cs="Arial"/>
          <w:sz w:val="24"/>
          <w:szCs w:val="24"/>
        </w:rPr>
        <w:t xml:space="preserve">e Arquitetura e Engenharia. </w:t>
      </w:r>
    </w:p>
    <w:p w:rsidR="00273AD4" w:rsidRPr="00B747F8" w:rsidRDefault="00273AD4" w:rsidP="00B747F8">
      <w:pPr>
        <w:rPr>
          <w:rFonts w:ascii="Arial" w:hAnsi="Arial" w:cs="Arial"/>
          <w:sz w:val="24"/>
          <w:szCs w:val="24"/>
        </w:rPr>
      </w:pPr>
    </w:p>
    <w:p w:rsidR="007517DB" w:rsidRDefault="007517DB" w:rsidP="00B747F8">
      <w:pPr>
        <w:rPr>
          <w:rFonts w:ascii="Arial" w:hAnsi="Arial" w:cs="Arial"/>
          <w:b/>
          <w:sz w:val="24"/>
          <w:szCs w:val="24"/>
        </w:rPr>
      </w:pPr>
    </w:p>
    <w:p w:rsidR="007517DB" w:rsidRDefault="007517DB" w:rsidP="00B747F8">
      <w:pPr>
        <w:rPr>
          <w:rFonts w:ascii="Arial" w:hAnsi="Arial" w:cs="Arial"/>
          <w:b/>
          <w:sz w:val="24"/>
          <w:szCs w:val="24"/>
        </w:rPr>
      </w:pPr>
    </w:p>
    <w:p w:rsidR="007517DB" w:rsidRDefault="007517DB" w:rsidP="00B747F8">
      <w:pPr>
        <w:rPr>
          <w:rFonts w:ascii="Arial" w:hAnsi="Arial" w:cs="Arial"/>
          <w:b/>
          <w:sz w:val="24"/>
          <w:szCs w:val="24"/>
        </w:rPr>
      </w:pPr>
    </w:p>
    <w:p w:rsidR="009D61D2" w:rsidRPr="009D61D2" w:rsidRDefault="009D61D2" w:rsidP="00B747F8">
      <w:pPr>
        <w:rPr>
          <w:rFonts w:ascii="Arial" w:hAnsi="Arial" w:cs="Arial"/>
          <w:b/>
          <w:sz w:val="24"/>
          <w:szCs w:val="24"/>
        </w:rPr>
      </w:pPr>
    </w:p>
    <w:p w:rsidR="009D61D2" w:rsidRDefault="009D61D2" w:rsidP="00B747F8">
      <w:pPr>
        <w:rPr>
          <w:rFonts w:ascii="Arial" w:hAnsi="Arial" w:cs="Arial"/>
          <w:b/>
          <w:sz w:val="24"/>
          <w:szCs w:val="24"/>
        </w:rPr>
      </w:pPr>
    </w:p>
    <w:p w:rsidR="008C7C99" w:rsidRDefault="008C7C99" w:rsidP="008C7C99">
      <w:pPr>
        <w:pStyle w:val="Ttulo2"/>
        <w:jc w:val="both"/>
        <w:rPr>
          <w:rFonts w:cs="Arial"/>
          <w:b w:val="0"/>
          <w:sz w:val="24"/>
          <w:szCs w:val="24"/>
        </w:rPr>
      </w:pPr>
      <w:r>
        <w:rPr>
          <w:rFonts w:cs="Arial"/>
          <w:sz w:val="24"/>
          <w:szCs w:val="24"/>
        </w:rPr>
        <w:t>II – MEMORIAL DESCRITIVO</w:t>
      </w:r>
    </w:p>
    <w:p w:rsidR="008C7C99" w:rsidRDefault="008C7C99" w:rsidP="00B747F8">
      <w:pPr>
        <w:rPr>
          <w:rFonts w:ascii="Arial" w:hAnsi="Arial" w:cs="Arial"/>
          <w:b/>
          <w:sz w:val="24"/>
          <w:szCs w:val="24"/>
        </w:rPr>
      </w:pPr>
    </w:p>
    <w:p w:rsidR="008C7C99" w:rsidRDefault="008C7C99" w:rsidP="00B747F8">
      <w:pPr>
        <w:rPr>
          <w:rFonts w:ascii="Arial" w:hAnsi="Arial" w:cs="Arial"/>
          <w:b/>
          <w:sz w:val="24"/>
          <w:szCs w:val="24"/>
        </w:rPr>
      </w:pPr>
    </w:p>
    <w:p w:rsidR="00B747F8" w:rsidRPr="00B747F8" w:rsidRDefault="00B747F8" w:rsidP="00B747F8">
      <w:pPr>
        <w:rPr>
          <w:rFonts w:ascii="Arial" w:hAnsi="Arial" w:cs="Arial"/>
          <w:b/>
          <w:sz w:val="24"/>
          <w:szCs w:val="24"/>
        </w:rPr>
      </w:pPr>
      <w:r w:rsidRPr="00B747F8">
        <w:rPr>
          <w:rFonts w:ascii="Arial" w:hAnsi="Arial" w:cs="Arial"/>
          <w:b/>
          <w:sz w:val="24"/>
          <w:szCs w:val="24"/>
        </w:rPr>
        <w:t>1 – SERVIÇOS PRELIMINARES</w:t>
      </w:r>
    </w:p>
    <w:p w:rsidR="00B747F8" w:rsidRPr="00B747F8" w:rsidRDefault="00B747F8" w:rsidP="00B747F8">
      <w:pPr>
        <w:rPr>
          <w:rFonts w:ascii="Arial" w:hAnsi="Arial" w:cs="Arial"/>
          <w:b/>
          <w:sz w:val="24"/>
          <w:szCs w:val="24"/>
        </w:rPr>
      </w:pPr>
    </w:p>
    <w:p w:rsidR="00B747F8" w:rsidRDefault="00B747F8" w:rsidP="00B747F8">
      <w:pPr>
        <w:jc w:val="both"/>
        <w:rPr>
          <w:rFonts w:ascii="Arial" w:hAnsi="Arial" w:cs="Arial"/>
          <w:sz w:val="24"/>
          <w:szCs w:val="24"/>
        </w:rPr>
      </w:pPr>
      <w:r w:rsidRPr="00B747F8">
        <w:rPr>
          <w:rFonts w:ascii="Arial" w:hAnsi="Arial" w:cs="Arial"/>
          <w:sz w:val="24"/>
          <w:szCs w:val="24"/>
        </w:rPr>
        <w:t>Providenciar a execução da Placa de Obra com todas as informações do empreendimento e sua instalação deverá ser em local visível.</w:t>
      </w:r>
      <w:r w:rsidR="00273AD4">
        <w:rPr>
          <w:rFonts w:ascii="Arial" w:hAnsi="Arial" w:cs="Arial"/>
          <w:sz w:val="24"/>
          <w:szCs w:val="24"/>
        </w:rPr>
        <w:t xml:space="preserve"> </w:t>
      </w:r>
      <w:r w:rsidRPr="00B747F8">
        <w:rPr>
          <w:rFonts w:ascii="Arial" w:hAnsi="Arial" w:cs="Arial"/>
          <w:sz w:val="24"/>
          <w:szCs w:val="24"/>
        </w:rPr>
        <w:t>A obra deverá ser isolada do prédio existente com tapume</w:t>
      </w:r>
      <w:r w:rsidR="00273AD4">
        <w:rPr>
          <w:rFonts w:ascii="Arial" w:hAnsi="Arial" w:cs="Arial"/>
          <w:sz w:val="24"/>
          <w:szCs w:val="24"/>
        </w:rPr>
        <w:t xml:space="preserve"> em telha metálica ondulada nas cores azul e rosa conforme descrito na planilha</w:t>
      </w:r>
      <w:r w:rsidR="009D61D2">
        <w:rPr>
          <w:rFonts w:ascii="Arial" w:hAnsi="Arial" w:cs="Arial"/>
          <w:sz w:val="24"/>
          <w:szCs w:val="24"/>
        </w:rPr>
        <w:t xml:space="preserve"> de forma resistente por todo o período da obra, visando a segurança dos operários da obra, transeuntes que circula próximo ao terreno de forma a impedir o acesso de pessoas não autorizadas. </w:t>
      </w:r>
      <w:r w:rsidR="00273AD4">
        <w:rPr>
          <w:rFonts w:ascii="Arial" w:hAnsi="Arial" w:cs="Arial"/>
          <w:sz w:val="24"/>
          <w:szCs w:val="24"/>
        </w:rPr>
        <w:t>Será erguido um barracão para utilidades diversas como serra</w:t>
      </w:r>
      <w:r w:rsidR="009D61D2">
        <w:rPr>
          <w:rFonts w:ascii="Arial" w:hAnsi="Arial" w:cs="Arial"/>
          <w:sz w:val="24"/>
          <w:szCs w:val="24"/>
        </w:rPr>
        <w:t>lheria</w:t>
      </w:r>
      <w:r w:rsidR="00273AD4">
        <w:rPr>
          <w:rFonts w:ascii="Arial" w:hAnsi="Arial" w:cs="Arial"/>
          <w:sz w:val="24"/>
          <w:szCs w:val="24"/>
        </w:rPr>
        <w:t xml:space="preserve"> e carpintaria, num local a ser determinad</w:t>
      </w:r>
      <w:r w:rsidR="00296826">
        <w:rPr>
          <w:rFonts w:ascii="Arial" w:hAnsi="Arial" w:cs="Arial"/>
          <w:sz w:val="24"/>
          <w:szCs w:val="24"/>
        </w:rPr>
        <w:t>o</w:t>
      </w:r>
      <w:r w:rsidR="00273AD4">
        <w:rPr>
          <w:rFonts w:ascii="Arial" w:hAnsi="Arial" w:cs="Arial"/>
          <w:sz w:val="24"/>
          <w:szCs w:val="24"/>
        </w:rPr>
        <w:t xml:space="preserve"> pela empreiteira e s</w:t>
      </w:r>
      <w:r w:rsidRPr="00B747F8">
        <w:rPr>
          <w:rFonts w:ascii="Arial" w:hAnsi="Arial" w:cs="Arial"/>
          <w:sz w:val="24"/>
          <w:szCs w:val="24"/>
        </w:rPr>
        <w:t>omente</w:t>
      </w:r>
      <w:r w:rsidR="00273AD4">
        <w:rPr>
          <w:rFonts w:ascii="Arial" w:hAnsi="Arial" w:cs="Arial"/>
          <w:sz w:val="24"/>
          <w:szCs w:val="24"/>
        </w:rPr>
        <w:t xml:space="preserve"> </w:t>
      </w:r>
      <w:r w:rsidRPr="00B747F8">
        <w:rPr>
          <w:rFonts w:ascii="Arial" w:hAnsi="Arial" w:cs="Arial"/>
          <w:sz w:val="24"/>
          <w:szCs w:val="24"/>
        </w:rPr>
        <w:t>depois dessa fase é que deverá ser iniciado todo o processo de execução da Obra.</w:t>
      </w:r>
      <w:r w:rsidR="00273AD4">
        <w:rPr>
          <w:rFonts w:ascii="Arial" w:hAnsi="Arial" w:cs="Arial"/>
          <w:sz w:val="24"/>
          <w:szCs w:val="24"/>
        </w:rPr>
        <w:t xml:space="preserve"> A locação será feita com gabarito de madeira.</w:t>
      </w:r>
    </w:p>
    <w:p w:rsidR="00EB1DCD" w:rsidRDefault="00EB1DCD" w:rsidP="00B747F8">
      <w:pPr>
        <w:jc w:val="both"/>
        <w:rPr>
          <w:rFonts w:ascii="Arial" w:hAnsi="Arial" w:cs="Arial"/>
          <w:sz w:val="24"/>
          <w:szCs w:val="24"/>
        </w:rPr>
      </w:pPr>
    </w:p>
    <w:p w:rsidR="009D61D2" w:rsidRDefault="009D61D2" w:rsidP="00B747F8">
      <w:pPr>
        <w:tabs>
          <w:tab w:val="center" w:pos="4252"/>
        </w:tabs>
        <w:rPr>
          <w:rFonts w:ascii="Arial" w:hAnsi="Arial" w:cs="Arial"/>
          <w:b/>
          <w:sz w:val="24"/>
          <w:szCs w:val="24"/>
        </w:rPr>
      </w:pPr>
    </w:p>
    <w:p w:rsidR="00554EB9" w:rsidRDefault="00B747F8" w:rsidP="00B747F8">
      <w:pPr>
        <w:tabs>
          <w:tab w:val="center" w:pos="4252"/>
        </w:tabs>
        <w:rPr>
          <w:rFonts w:ascii="Arial" w:hAnsi="Arial" w:cs="Arial"/>
          <w:b/>
          <w:sz w:val="24"/>
          <w:szCs w:val="24"/>
        </w:rPr>
      </w:pPr>
      <w:r w:rsidRPr="00B747F8">
        <w:rPr>
          <w:rFonts w:ascii="Arial" w:hAnsi="Arial" w:cs="Arial"/>
          <w:b/>
          <w:sz w:val="24"/>
          <w:szCs w:val="24"/>
        </w:rPr>
        <w:t xml:space="preserve">2 – </w:t>
      </w:r>
      <w:r w:rsidR="00554EB9">
        <w:rPr>
          <w:rFonts w:ascii="Arial" w:hAnsi="Arial" w:cs="Arial"/>
          <w:b/>
          <w:sz w:val="24"/>
          <w:szCs w:val="24"/>
        </w:rPr>
        <w:t>MOVIMENTAÇÃO DE TERRA</w:t>
      </w:r>
    </w:p>
    <w:p w:rsidR="00554EB9" w:rsidRDefault="00554EB9" w:rsidP="00B747F8">
      <w:pPr>
        <w:tabs>
          <w:tab w:val="center" w:pos="4252"/>
        </w:tabs>
        <w:rPr>
          <w:rFonts w:ascii="Arial" w:hAnsi="Arial" w:cs="Arial"/>
          <w:b/>
          <w:sz w:val="24"/>
          <w:szCs w:val="24"/>
        </w:rPr>
      </w:pPr>
    </w:p>
    <w:p w:rsidR="00554EB9" w:rsidRPr="00C57B7A" w:rsidRDefault="00EB1DCD" w:rsidP="00EB1DCD">
      <w:pPr>
        <w:tabs>
          <w:tab w:val="center" w:pos="4252"/>
        </w:tabs>
        <w:jc w:val="both"/>
        <w:rPr>
          <w:rFonts w:ascii="Arial" w:hAnsi="Arial" w:cs="Arial"/>
          <w:sz w:val="24"/>
          <w:szCs w:val="24"/>
        </w:rPr>
      </w:pPr>
      <w:r>
        <w:rPr>
          <w:rFonts w:ascii="Arial" w:hAnsi="Arial" w:cs="Arial"/>
          <w:sz w:val="24"/>
          <w:szCs w:val="24"/>
        </w:rPr>
        <w:t>Para a locação da infra-estrutura, o terreno d</w:t>
      </w:r>
      <w:r w:rsidR="00664418">
        <w:rPr>
          <w:rFonts w:ascii="Arial" w:hAnsi="Arial" w:cs="Arial"/>
          <w:sz w:val="24"/>
          <w:szCs w:val="24"/>
        </w:rPr>
        <w:t xml:space="preserve">everá limpo e serão abertas </w:t>
      </w:r>
      <w:r>
        <w:rPr>
          <w:rFonts w:ascii="Arial" w:hAnsi="Arial" w:cs="Arial"/>
          <w:sz w:val="24"/>
          <w:szCs w:val="24"/>
        </w:rPr>
        <w:t>valas com profundidade média de 1,50m</w:t>
      </w:r>
      <w:r w:rsidR="00664418">
        <w:rPr>
          <w:rFonts w:ascii="Arial" w:hAnsi="Arial" w:cs="Arial"/>
          <w:sz w:val="24"/>
          <w:szCs w:val="24"/>
        </w:rPr>
        <w:t xml:space="preserve"> para as sapatas </w:t>
      </w:r>
      <w:r w:rsidR="00246320">
        <w:rPr>
          <w:rFonts w:ascii="Arial" w:hAnsi="Arial" w:cs="Arial"/>
          <w:sz w:val="24"/>
          <w:szCs w:val="24"/>
        </w:rPr>
        <w:t>com</w:t>
      </w:r>
      <w:r w:rsidR="00664418">
        <w:rPr>
          <w:rFonts w:ascii="Arial" w:hAnsi="Arial" w:cs="Arial"/>
          <w:sz w:val="24"/>
          <w:szCs w:val="24"/>
        </w:rPr>
        <w:t xml:space="preserve"> fundo nivelado e</w:t>
      </w:r>
      <w:r>
        <w:rPr>
          <w:rFonts w:ascii="Arial" w:hAnsi="Arial" w:cs="Arial"/>
          <w:sz w:val="24"/>
          <w:szCs w:val="24"/>
        </w:rPr>
        <w:t xml:space="preserve"> fortemente compactado</w:t>
      </w:r>
      <w:r w:rsidR="00246320">
        <w:rPr>
          <w:rFonts w:ascii="Arial" w:hAnsi="Arial" w:cs="Arial"/>
          <w:sz w:val="24"/>
          <w:szCs w:val="24"/>
        </w:rPr>
        <w:t xml:space="preserve"> e com camada de 5cm de concreto magro</w:t>
      </w:r>
      <w:r w:rsidR="00664418">
        <w:rPr>
          <w:rFonts w:ascii="Arial" w:hAnsi="Arial" w:cs="Arial"/>
          <w:sz w:val="24"/>
          <w:szCs w:val="24"/>
        </w:rPr>
        <w:t xml:space="preserve">. Após a </w:t>
      </w:r>
      <w:r>
        <w:rPr>
          <w:rFonts w:ascii="Arial" w:hAnsi="Arial" w:cs="Arial"/>
          <w:sz w:val="24"/>
          <w:szCs w:val="24"/>
        </w:rPr>
        <w:t xml:space="preserve">colocação do concreto armado </w:t>
      </w:r>
      <w:r w:rsidR="00664418">
        <w:rPr>
          <w:rFonts w:ascii="Arial" w:hAnsi="Arial" w:cs="Arial"/>
          <w:sz w:val="24"/>
          <w:szCs w:val="24"/>
        </w:rPr>
        <w:t>ser</w:t>
      </w:r>
      <w:r w:rsidR="00C57B7A">
        <w:rPr>
          <w:rFonts w:ascii="Arial" w:hAnsi="Arial" w:cs="Arial"/>
          <w:sz w:val="24"/>
          <w:szCs w:val="24"/>
        </w:rPr>
        <w:t>ão</w:t>
      </w:r>
      <w:r w:rsidR="00664418">
        <w:rPr>
          <w:rFonts w:ascii="Arial" w:hAnsi="Arial" w:cs="Arial"/>
          <w:sz w:val="24"/>
          <w:szCs w:val="24"/>
        </w:rPr>
        <w:t xml:space="preserve"> feito</w:t>
      </w:r>
      <w:r w:rsidR="00C57B7A">
        <w:rPr>
          <w:rFonts w:ascii="Arial" w:hAnsi="Arial" w:cs="Arial"/>
          <w:sz w:val="24"/>
          <w:szCs w:val="24"/>
        </w:rPr>
        <w:t>s</w:t>
      </w:r>
      <w:r w:rsidR="00664418">
        <w:rPr>
          <w:rFonts w:ascii="Arial" w:hAnsi="Arial" w:cs="Arial"/>
          <w:sz w:val="24"/>
          <w:szCs w:val="24"/>
        </w:rPr>
        <w:t xml:space="preserve"> </w:t>
      </w:r>
      <w:r w:rsidR="00C57B7A">
        <w:rPr>
          <w:rFonts w:ascii="Arial" w:hAnsi="Arial" w:cs="Arial"/>
          <w:sz w:val="24"/>
          <w:szCs w:val="24"/>
        </w:rPr>
        <w:t>os</w:t>
      </w:r>
      <w:r w:rsidR="00C57B7A" w:rsidRPr="00C57B7A">
        <w:rPr>
          <w:rFonts w:ascii="Arial" w:hAnsi="Arial" w:cs="Arial"/>
          <w:sz w:val="24"/>
          <w:szCs w:val="24"/>
        </w:rPr>
        <w:t xml:space="preserve"> aterro</w:t>
      </w:r>
      <w:r w:rsidR="00C57B7A">
        <w:rPr>
          <w:rFonts w:ascii="Arial" w:hAnsi="Arial" w:cs="Arial"/>
          <w:sz w:val="24"/>
          <w:szCs w:val="24"/>
        </w:rPr>
        <w:t>s</w:t>
      </w:r>
      <w:r w:rsidR="00C57B7A" w:rsidRPr="00C57B7A">
        <w:rPr>
          <w:rFonts w:ascii="Arial" w:hAnsi="Arial" w:cs="Arial"/>
          <w:sz w:val="24"/>
          <w:szCs w:val="24"/>
        </w:rPr>
        <w:t xml:space="preserve"> e/ou re</w:t>
      </w:r>
      <w:r w:rsidR="001708C7">
        <w:rPr>
          <w:rFonts w:ascii="Arial" w:hAnsi="Arial" w:cs="Arial"/>
          <w:sz w:val="24"/>
          <w:szCs w:val="24"/>
        </w:rPr>
        <w:t xml:space="preserve"> </w:t>
      </w:r>
      <w:r w:rsidR="00C57B7A" w:rsidRPr="00C57B7A">
        <w:rPr>
          <w:rFonts w:ascii="Arial" w:hAnsi="Arial" w:cs="Arial"/>
          <w:sz w:val="24"/>
          <w:szCs w:val="24"/>
        </w:rPr>
        <w:t>aterro</w:t>
      </w:r>
      <w:r w:rsidR="00C57B7A">
        <w:rPr>
          <w:rFonts w:ascii="Arial" w:hAnsi="Arial" w:cs="Arial"/>
          <w:sz w:val="24"/>
          <w:szCs w:val="24"/>
        </w:rPr>
        <w:t>s</w:t>
      </w:r>
      <w:r w:rsidR="00C57B7A" w:rsidRPr="00C57B7A">
        <w:rPr>
          <w:rFonts w:ascii="Arial" w:hAnsi="Arial" w:cs="Arial"/>
          <w:sz w:val="24"/>
          <w:szCs w:val="24"/>
        </w:rPr>
        <w:t xml:space="preserve"> com material de primeira categoria, em camadas de 20 em 20cm, devidamente umedecidas até atingir a umidade ótima, e compactadas até a compactação ideal</w:t>
      </w:r>
      <w:r w:rsidR="00664418">
        <w:rPr>
          <w:rFonts w:ascii="Arial" w:hAnsi="Arial" w:cs="Arial"/>
          <w:sz w:val="24"/>
          <w:szCs w:val="24"/>
        </w:rPr>
        <w:t>. Como a obra terá 70cm de altura acima do nível do terreno, para evitar alagamento em época de chuvas, serão executadas vigamento de amarração com 70cm para contenção d</w:t>
      </w:r>
      <w:r w:rsidR="00246320">
        <w:rPr>
          <w:rFonts w:ascii="Arial" w:hAnsi="Arial" w:cs="Arial"/>
          <w:sz w:val="24"/>
          <w:szCs w:val="24"/>
        </w:rPr>
        <w:t>o</w:t>
      </w:r>
      <w:r w:rsidR="00664418">
        <w:rPr>
          <w:rFonts w:ascii="Arial" w:hAnsi="Arial" w:cs="Arial"/>
          <w:sz w:val="24"/>
          <w:szCs w:val="24"/>
        </w:rPr>
        <w:t xml:space="preserve"> aterro </w:t>
      </w:r>
      <w:r w:rsidR="00246320">
        <w:rPr>
          <w:rFonts w:ascii="Arial" w:hAnsi="Arial" w:cs="Arial"/>
          <w:sz w:val="24"/>
          <w:szCs w:val="24"/>
        </w:rPr>
        <w:t xml:space="preserve">e toda </w:t>
      </w:r>
      <w:r w:rsidR="00C57B7A">
        <w:rPr>
          <w:rFonts w:ascii="Arial" w:hAnsi="Arial" w:cs="Arial"/>
          <w:sz w:val="24"/>
          <w:szCs w:val="24"/>
        </w:rPr>
        <w:t>est</w:t>
      </w:r>
      <w:r w:rsidR="00246320">
        <w:rPr>
          <w:rFonts w:ascii="Arial" w:hAnsi="Arial" w:cs="Arial"/>
          <w:sz w:val="24"/>
          <w:szCs w:val="24"/>
        </w:rPr>
        <w:t xml:space="preserve">a </w:t>
      </w:r>
      <w:r w:rsidR="00664418">
        <w:rPr>
          <w:rFonts w:ascii="Arial" w:hAnsi="Arial" w:cs="Arial"/>
          <w:sz w:val="24"/>
          <w:szCs w:val="24"/>
        </w:rPr>
        <w:t xml:space="preserve">área será </w:t>
      </w:r>
      <w:r w:rsidR="00246320">
        <w:rPr>
          <w:rFonts w:ascii="Arial" w:hAnsi="Arial" w:cs="Arial"/>
          <w:sz w:val="24"/>
          <w:szCs w:val="24"/>
        </w:rPr>
        <w:t>compactada utilizando compactador de placa vibratória</w:t>
      </w:r>
      <w:r w:rsidR="00F440CD">
        <w:rPr>
          <w:rFonts w:ascii="Arial" w:hAnsi="Arial" w:cs="Arial"/>
          <w:sz w:val="24"/>
          <w:szCs w:val="24"/>
        </w:rPr>
        <w:t xml:space="preserve"> e deverá ser incluído o </w:t>
      </w:r>
      <w:r w:rsidR="00246320">
        <w:rPr>
          <w:rFonts w:ascii="Arial" w:hAnsi="Arial" w:cs="Arial"/>
          <w:sz w:val="24"/>
          <w:szCs w:val="24"/>
        </w:rPr>
        <w:t>reaproveitamento do material</w:t>
      </w:r>
      <w:r w:rsidR="00664418" w:rsidRPr="00C57B7A">
        <w:rPr>
          <w:rFonts w:ascii="Arial" w:hAnsi="Arial" w:cs="Arial"/>
          <w:sz w:val="24"/>
          <w:szCs w:val="24"/>
        </w:rPr>
        <w:t>.</w:t>
      </w:r>
      <w:r w:rsidRPr="00C57B7A">
        <w:rPr>
          <w:rFonts w:ascii="Arial" w:hAnsi="Arial" w:cs="Arial"/>
          <w:sz w:val="24"/>
          <w:szCs w:val="24"/>
        </w:rPr>
        <w:t xml:space="preserve"> </w:t>
      </w:r>
      <w:r w:rsidR="00C57B7A" w:rsidRPr="00C57B7A">
        <w:rPr>
          <w:rFonts w:ascii="Arial" w:hAnsi="Arial" w:cs="Arial"/>
          <w:sz w:val="24"/>
          <w:szCs w:val="24"/>
        </w:rPr>
        <w:t xml:space="preserve">Até o recebimento definitivo da obra, qualquer serviço de reaterro, mesmo em valas ou buracos causados por chuvas e ou erosões deverá ser feito por conta da </w:t>
      </w:r>
      <w:r w:rsidR="00AF0F04">
        <w:rPr>
          <w:rFonts w:ascii="Arial" w:hAnsi="Arial" w:cs="Arial"/>
          <w:sz w:val="24"/>
          <w:szCs w:val="24"/>
        </w:rPr>
        <w:t>empresa contratada</w:t>
      </w:r>
      <w:r w:rsidR="00C57B7A" w:rsidRPr="00C57B7A">
        <w:rPr>
          <w:rFonts w:ascii="Arial" w:hAnsi="Arial" w:cs="Arial"/>
          <w:sz w:val="24"/>
          <w:szCs w:val="24"/>
        </w:rPr>
        <w:t>.</w:t>
      </w:r>
      <w:r w:rsidRPr="00C57B7A">
        <w:rPr>
          <w:rFonts w:ascii="Arial" w:hAnsi="Arial" w:cs="Arial"/>
          <w:sz w:val="24"/>
          <w:szCs w:val="24"/>
        </w:rPr>
        <w:t xml:space="preserve"> </w:t>
      </w:r>
      <w:r w:rsidR="00246320" w:rsidRPr="00C57B7A">
        <w:rPr>
          <w:rFonts w:ascii="Arial" w:hAnsi="Arial" w:cs="Arial"/>
          <w:sz w:val="24"/>
          <w:szCs w:val="24"/>
        </w:rPr>
        <w:t xml:space="preserve"> </w:t>
      </w:r>
    </w:p>
    <w:p w:rsidR="00554EB9" w:rsidRPr="00C57B7A" w:rsidRDefault="00554EB9" w:rsidP="00EB1DCD">
      <w:pPr>
        <w:tabs>
          <w:tab w:val="center" w:pos="4252"/>
        </w:tabs>
        <w:jc w:val="both"/>
        <w:rPr>
          <w:rFonts w:ascii="Arial" w:hAnsi="Arial" w:cs="Arial"/>
          <w:b/>
          <w:sz w:val="24"/>
          <w:szCs w:val="24"/>
        </w:rPr>
      </w:pPr>
    </w:p>
    <w:p w:rsidR="00C57B7A" w:rsidRDefault="00C57B7A" w:rsidP="00B747F8">
      <w:pPr>
        <w:tabs>
          <w:tab w:val="center" w:pos="4252"/>
        </w:tabs>
        <w:rPr>
          <w:rFonts w:ascii="Arial" w:hAnsi="Arial" w:cs="Arial"/>
          <w:b/>
          <w:sz w:val="24"/>
          <w:szCs w:val="24"/>
        </w:rPr>
      </w:pPr>
    </w:p>
    <w:p w:rsidR="00B747F8" w:rsidRPr="00B747F8" w:rsidRDefault="00EB1DCD" w:rsidP="00B747F8">
      <w:pPr>
        <w:tabs>
          <w:tab w:val="center" w:pos="4252"/>
        </w:tabs>
        <w:rPr>
          <w:rFonts w:ascii="Arial" w:hAnsi="Arial" w:cs="Arial"/>
          <w:b/>
          <w:sz w:val="24"/>
          <w:szCs w:val="24"/>
        </w:rPr>
      </w:pPr>
      <w:r>
        <w:rPr>
          <w:rFonts w:ascii="Arial" w:hAnsi="Arial" w:cs="Arial"/>
          <w:b/>
          <w:sz w:val="24"/>
          <w:szCs w:val="24"/>
        </w:rPr>
        <w:t xml:space="preserve">3 - </w:t>
      </w:r>
      <w:r w:rsidR="00B747F8" w:rsidRPr="00B747F8">
        <w:rPr>
          <w:rFonts w:ascii="Arial" w:hAnsi="Arial" w:cs="Arial"/>
          <w:b/>
          <w:sz w:val="24"/>
          <w:szCs w:val="24"/>
        </w:rPr>
        <w:t xml:space="preserve">ESTRUTURAL </w:t>
      </w:r>
      <w:r w:rsidR="00C57B7A">
        <w:rPr>
          <w:rFonts w:ascii="Arial" w:hAnsi="Arial" w:cs="Arial"/>
          <w:b/>
          <w:sz w:val="24"/>
          <w:szCs w:val="24"/>
        </w:rPr>
        <w:t xml:space="preserve"> </w:t>
      </w:r>
      <w:r w:rsidR="00B747F8" w:rsidRPr="00B747F8">
        <w:rPr>
          <w:rFonts w:ascii="Arial" w:hAnsi="Arial" w:cs="Arial"/>
          <w:b/>
          <w:sz w:val="24"/>
          <w:szCs w:val="24"/>
        </w:rPr>
        <w:t>(</w:t>
      </w:r>
      <w:r w:rsidR="00C57B7A">
        <w:rPr>
          <w:rFonts w:ascii="Arial" w:hAnsi="Arial" w:cs="Arial"/>
          <w:b/>
          <w:sz w:val="24"/>
          <w:szCs w:val="24"/>
        </w:rPr>
        <w:t xml:space="preserve">FUNDAÇÃO </w:t>
      </w:r>
      <w:r w:rsidR="00B747F8" w:rsidRPr="00B747F8">
        <w:rPr>
          <w:rFonts w:ascii="Arial" w:hAnsi="Arial" w:cs="Arial"/>
          <w:b/>
          <w:sz w:val="24"/>
          <w:szCs w:val="24"/>
        </w:rPr>
        <w:t>E SUPER ESTRUTURA)</w:t>
      </w:r>
    </w:p>
    <w:p w:rsidR="00B747F8" w:rsidRPr="00B747F8" w:rsidRDefault="00B747F8" w:rsidP="00B747F8">
      <w:pPr>
        <w:tabs>
          <w:tab w:val="center" w:pos="4252"/>
        </w:tabs>
        <w:rPr>
          <w:rFonts w:ascii="Arial" w:hAnsi="Arial" w:cs="Arial"/>
          <w:b/>
          <w:sz w:val="24"/>
          <w:szCs w:val="24"/>
        </w:rPr>
      </w:pPr>
    </w:p>
    <w:p w:rsidR="00B747F8" w:rsidRPr="00BE1E09" w:rsidRDefault="00C57B7A" w:rsidP="00B747F8">
      <w:pPr>
        <w:jc w:val="both"/>
        <w:rPr>
          <w:rFonts w:ascii="Arial" w:hAnsi="Arial" w:cs="Arial"/>
          <w:sz w:val="24"/>
          <w:szCs w:val="24"/>
        </w:rPr>
      </w:pPr>
      <w:r>
        <w:rPr>
          <w:rFonts w:ascii="Arial" w:hAnsi="Arial" w:cs="Arial"/>
          <w:sz w:val="24"/>
          <w:szCs w:val="24"/>
        </w:rPr>
        <w:t xml:space="preserve">As fundações serão executadas conforme dimensionamento constante no Projeto Estrutural. </w:t>
      </w:r>
      <w:r w:rsidR="00B747F8" w:rsidRPr="00B747F8">
        <w:rPr>
          <w:rFonts w:ascii="Arial" w:hAnsi="Arial" w:cs="Arial"/>
          <w:sz w:val="24"/>
          <w:szCs w:val="24"/>
        </w:rPr>
        <w:t>Seguindo os eixos dos cruzamentos dos vigamentos inferiores</w:t>
      </w:r>
      <w:r w:rsidR="00246320">
        <w:rPr>
          <w:rFonts w:ascii="Arial" w:hAnsi="Arial" w:cs="Arial"/>
          <w:sz w:val="24"/>
          <w:szCs w:val="24"/>
        </w:rPr>
        <w:t xml:space="preserve">, estes </w:t>
      </w:r>
      <w:r w:rsidR="00B747F8" w:rsidRPr="00B747F8">
        <w:rPr>
          <w:rFonts w:ascii="Arial" w:hAnsi="Arial" w:cs="Arial"/>
          <w:sz w:val="24"/>
          <w:szCs w:val="24"/>
        </w:rPr>
        <w:t>serão executados em concreto FCK = 2</w:t>
      </w:r>
      <w:r w:rsidR="00246320">
        <w:rPr>
          <w:rFonts w:ascii="Arial" w:hAnsi="Arial" w:cs="Arial"/>
          <w:sz w:val="24"/>
          <w:szCs w:val="24"/>
        </w:rPr>
        <w:t>5</w:t>
      </w:r>
      <w:r w:rsidR="00B747F8" w:rsidRPr="00B747F8">
        <w:rPr>
          <w:rFonts w:ascii="Arial" w:hAnsi="Arial" w:cs="Arial"/>
          <w:sz w:val="24"/>
          <w:szCs w:val="24"/>
        </w:rPr>
        <w:t xml:space="preserve"> MPa recebendo aço CA50/60 no mínimo em conformidade com o projeto</w:t>
      </w:r>
      <w:r w:rsidR="00BE1E09">
        <w:rPr>
          <w:rFonts w:ascii="Arial" w:hAnsi="Arial" w:cs="Arial"/>
          <w:sz w:val="24"/>
          <w:szCs w:val="24"/>
        </w:rPr>
        <w:t xml:space="preserve"> e</w:t>
      </w:r>
      <w:r w:rsidR="00246320">
        <w:rPr>
          <w:rFonts w:ascii="Arial" w:hAnsi="Arial" w:cs="Arial"/>
          <w:sz w:val="24"/>
          <w:szCs w:val="24"/>
        </w:rPr>
        <w:t xml:space="preserve"> as </w:t>
      </w:r>
      <w:r w:rsidR="00B747F8" w:rsidRPr="00B747F8">
        <w:rPr>
          <w:rFonts w:ascii="Arial" w:hAnsi="Arial" w:cs="Arial"/>
          <w:sz w:val="24"/>
          <w:szCs w:val="24"/>
        </w:rPr>
        <w:t xml:space="preserve">formas utilizadas deverão ser de boa qualidade. Toda parte estrutural da obra será executada conforme projeto estrutural e de acordo com as normas estabelecidas pela ABNT (Associação Brasileira de Normas Técnicas). </w:t>
      </w:r>
      <w:r w:rsidR="00BE1E09" w:rsidRPr="00BE1E09">
        <w:rPr>
          <w:rFonts w:ascii="Arial" w:hAnsi="Arial" w:cs="Arial"/>
          <w:sz w:val="24"/>
          <w:szCs w:val="24"/>
        </w:rPr>
        <w:t>Na concretagem dever-se-á adotar cuidados para que não haja segregação dos materiais, ou mistura com terra.</w:t>
      </w:r>
      <w:r w:rsidR="00616BF6">
        <w:rPr>
          <w:rFonts w:ascii="Arial" w:hAnsi="Arial" w:cs="Arial"/>
          <w:sz w:val="24"/>
          <w:szCs w:val="24"/>
        </w:rPr>
        <w:t xml:space="preserve"> Será executada uma laje pré-moldada treliçada incluindo um beiral de 1,00 metro, conforme </w:t>
      </w:r>
      <w:r w:rsidR="00652AD2">
        <w:rPr>
          <w:rFonts w:ascii="Arial" w:hAnsi="Arial" w:cs="Arial"/>
          <w:sz w:val="24"/>
          <w:szCs w:val="24"/>
        </w:rPr>
        <w:t xml:space="preserve">Projeto e </w:t>
      </w:r>
      <w:r w:rsidR="00616BF6">
        <w:rPr>
          <w:rFonts w:ascii="Arial" w:hAnsi="Arial" w:cs="Arial"/>
          <w:sz w:val="24"/>
          <w:szCs w:val="24"/>
        </w:rPr>
        <w:t>Planilha.</w:t>
      </w:r>
    </w:p>
    <w:p w:rsidR="00B747F8" w:rsidRPr="00B747F8" w:rsidRDefault="00B747F8" w:rsidP="00B747F8">
      <w:pPr>
        <w:rPr>
          <w:rFonts w:ascii="Arial" w:hAnsi="Arial" w:cs="Arial"/>
          <w:sz w:val="24"/>
          <w:szCs w:val="24"/>
        </w:rPr>
      </w:pPr>
    </w:p>
    <w:p w:rsidR="00B747F8" w:rsidRPr="00B747F8" w:rsidRDefault="00B747F8" w:rsidP="00B747F8">
      <w:pPr>
        <w:rPr>
          <w:rFonts w:ascii="Arial" w:hAnsi="Arial" w:cs="Arial"/>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B747F8" w:rsidRPr="00B747F8" w:rsidRDefault="00EB1DCD" w:rsidP="00B747F8">
      <w:pPr>
        <w:rPr>
          <w:rFonts w:ascii="Arial" w:hAnsi="Arial" w:cs="Arial"/>
          <w:b/>
          <w:sz w:val="24"/>
          <w:szCs w:val="24"/>
        </w:rPr>
      </w:pPr>
      <w:r>
        <w:rPr>
          <w:rFonts w:ascii="Arial" w:hAnsi="Arial" w:cs="Arial"/>
          <w:b/>
          <w:sz w:val="24"/>
          <w:szCs w:val="24"/>
        </w:rPr>
        <w:t>4</w:t>
      </w:r>
      <w:r w:rsidR="00B747F8" w:rsidRPr="00B747F8">
        <w:rPr>
          <w:rFonts w:ascii="Arial" w:hAnsi="Arial" w:cs="Arial"/>
          <w:b/>
          <w:sz w:val="24"/>
          <w:szCs w:val="24"/>
        </w:rPr>
        <w:t xml:space="preserve"> - ALVENARIA  </w:t>
      </w:r>
      <w:r w:rsidR="00BE1E09">
        <w:rPr>
          <w:rFonts w:ascii="Arial" w:hAnsi="Arial" w:cs="Arial"/>
          <w:b/>
          <w:sz w:val="24"/>
          <w:szCs w:val="24"/>
        </w:rPr>
        <w:t>DE VEDAÇÃO</w:t>
      </w:r>
    </w:p>
    <w:p w:rsidR="00B747F8" w:rsidRPr="00B747F8" w:rsidRDefault="00B747F8" w:rsidP="00B747F8">
      <w:pPr>
        <w:rPr>
          <w:rFonts w:ascii="Arial" w:hAnsi="Arial" w:cs="Arial"/>
          <w:sz w:val="24"/>
          <w:szCs w:val="24"/>
        </w:rPr>
      </w:pPr>
    </w:p>
    <w:p w:rsidR="00B747F8" w:rsidRPr="00B747F8" w:rsidRDefault="00B747F8" w:rsidP="00BE1E09">
      <w:pPr>
        <w:jc w:val="both"/>
        <w:rPr>
          <w:rFonts w:ascii="Arial" w:hAnsi="Arial" w:cs="Arial"/>
          <w:sz w:val="24"/>
          <w:szCs w:val="24"/>
        </w:rPr>
      </w:pPr>
      <w:r w:rsidRPr="00B747F8">
        <w:rPr>
          <w:rFonts w:ascii="Arial" w:hAnsi="Arial" w:cs="Arial"/>
          <w:sz w:val="24"/>
          <w:szCs w:val="24"/>
        </w:rPr>
        <w:t>Será toda em blocos cerâmicos na espessura de 9 cm, assentados com argamassa mista de cal hidratada e areia no traço 1:5:8, mais 50kg</w:t>
      </w:r>
      <w:r w:rsidR="00BE1E09">
        <w:rPr>
          <w:rFonts w:ascii="Arial" w:hAnsi="Arial" w:cs="Arial"/>
          <w:sz w:val="24"/>
          <w:szCs w:val="24"/>
        </w:rPr>
        <w:t xml:space="preserve"> de cimento por m3 de argamassa</w:t>
      </w:r>
      <w:r w:rsidRPr="00B747F8">
        <w:rPr>
          <w:rFonts w:ascii="Arial" w:hAnsi="Arial" w:cs="Arial"/>
          <w:sz w:val="24"/>
          <w:szCs w:val="24"/>
        </w:rPr>
        <w:t xml:space="preserve">. </w:t>
      </w:r>
      <w:r w:rsidR="00632B58" w:rsidRPr="00632B58">
        <w:rPr>
          <w:rFonts w:ascii="Arial" w:hAnsi="Arial" w:cs="Arial"/>
          <w:sz w:val="24"/>
          <w:szCs w:val="24"/>
        </w:rPr>
        <w:t>Os tijolos somente serão empregados depois de bem molhados.</w:t>
      </w:r>
      <w:r w:rsidR="00632B58">
        <w:t xml:space="preserve"> </w:t>
      </w:r>
      <w:r w:rsidR="00BE1E09" w:rsidRPr="00BE1E09">
        <w:rPr>
          <w:rFonts w:ascii="Arial" w:hAnsi="Arial" w:cs="Arial"/>
          <w:sz w:val="24"/>
          <w:szCs w:val="24"/>
        </w:rPr>
        <w:t>Em todas as ligações entre alvenaria e estrutura de concreto deverão ser previstas armaduras de espera na estrutura para a ligação com a referida alvenaria.</w:t>
      </w:r>
      <w:r w:rsidR="00632B58">
        <w:rPr>
          <w:rFonts w:ascii="Arial" w:hAnsi="Arial" w:cs="Arial"/>
          <w:sz w:val="24"/>
          <w:szCs w:val="24"/>
        </w:rPr>
        <w:t xml:space="preserve"> T</w:t>
      </w:r>
      <w:r w:rsidR="00BE1E09" w:rsidRPr="00BE1E09">
        <w:rPr>
          <w:rFonts w:ascii="Arial" w:hAnsi="Arial" w:cs="Arial"/>
          <w:sz w:val="24"/>
          <w:szCs w:val="24"/>
        </w:rPr>
        <w:t>odas as fiadas serão perfeitamente alinhadas e aprumadas devendo a obra ser levantada uniformemente, evitando-se amarrações para ligações posteriores. Os paramentos serão perfeitamente planos e verticais.</w:t>
      </w:r>
      <w:r w:rsidR="00BE1E09" w:rsidRPr="00B747F8">
        <w:rPr>
          <w:rFonts w:ascii="Arial" w:hAnsi="Arial" w:cs="Arial"/>
          <w:sz w:val="24"/>
          <w:szCs w:val="24"/>
        </w:rPr>
        <w:t xml:space="preserve"> </w:t>
      </w:r>
    </w:p>
    <w:p w:rsidR="00B747F8" w:rsidRPr="00B747F8" w:rsidRDefault="00B747F8" w:rsidP="00B747F8">
      <w:pPr>
        <w:rPr>
          <w:rFonts w:ascii="Arial" w:hAnsi="Arial" w:cs="Arial"/>
          <w:sz w:val="24"/>
          <w:szCs w:val="24"/>
        </w:rPr>
      </w:pPr>
    </w:p>
    <w:p w:rsidR="00BE1E09" w:rsidRDefault="00BE1E09" w:rsidP="00B747F8">
      <w:pPr>
        <w:rPr>
          <w:rFonts w:ascii="Arial" w:hAnsi="Arial" w:cs="Arial"/>
          <w:b/>
          <w:sz w:val="24"/>
          <w:szCs w:val="24"/>
        </w:rPr>
      </w:pPr>
    </w:p>
    <w:p w:rsidR="00632B58" w:rsidRPr="00B747F8" w:rsidRDefault="00632B58" w:rsidP="00632B58">
      <w:pPr>
        <w:rPr>
          <w:rFonts w:ascii="Arial" w:hAnsi="Arial" w:cs="Arial"/>
          <w:b/>
          <w:sz w:val="24"/>
          <w:szCs w:val="24"/>
        </w:rPr>
      </w:pPr>
      <w:r w:rsidRPr="00B747F8">
        <w:rPr>
          <w:rFonts w:ascii="Arial" w:hAnsi="Arial" w:cs="Arial"/>
          <w:b/>
          <w:sz w:val="24"/>
          <w:szCs w:val="24"/>
        </w:rPr>
        <w:t xml:space="preserve">5 </w:t>
      </w:r>
      <w:r>
        <w:rPr>
          <w:rFonts w:ascii="Arial" w:hAnsi="Arial" w:cs="Arial"/>
          <w:b/>
          <w:sz w:val="24"/>
          <w:szCs w:val="24"/>
        </w:rPr>
        <w:t>–</w:t>
      </w:r>
      <w:r w:rsidRPr="00B747F8">
        <w:rPr>
          <w:rFonts w:ascii="Arial" w:hAnsi="Arial" w:cs="Arial"/>
          <w:b/>
          <w:sz w:val="24"/>
          <w:szCs w:val="24"/>
        </w:rPr>
        <w:t xml:space="preserve"> </w:t>
      </w:r>
      <w:r>
        <w:rPr>
          <w:rFonts w:ascii="Arial" w:hAnsi="Arial" w:cs="Arial"/>
          <w:b/>
          <w:sz w:val="24"/>
          <w:szCs w:val="24"/>
        </w:rPr>
        <w:t>PLACAS E PAINÉIS</w:t>
      </w:r>
    </w:p>
    <w:p w:rsidR="00BE1E09" w:rsidRDefault="00BE1E09" w:rsidP="00B747F8">
      <w:pPr>
        <w:rPr>
          <w:rFonts w:ascii="Arial" w:hAnsi="Arial" w:cs="Arial"/>
          <w:b/>
          <w:sz w:val="24"/>
          <w:szCs w:val="24"/>
        </w:rPr>
      </w:pPr>
    </w:p>
    <w:p w:rsidR="00632B58" w:rsidRDefault="00632B58" w:rsidP="00BE1E09">
      <w:pPr>
        <w:jc w:val="both"/>
        <w:rPr>
          <w:rFonts w:ascii="Arial" w:hAnsi="Arial" w:cs="Arial"/>
          <w:sz w:val="24"/>
          <w:szCs w:val="24"/>
        </w:rPr>
      </w:pPr>
      <w:r w:rsidRPr="00632B58">
        <w:rPr>
          <w:rFonts w:ascii="Arial" w:hAnsi="Arial" w:cs="Arial"/>
          <w:sz w:val="24"/>
          <w:szCs w:val="24"/>
        </w:rPr>
        <w:t>As divisórias utilizadas nos boxes localizados nos sanitários dever</w:t>
      </w:r>
      <w:r>
        <w:rPr>
          <w:rFonts w:ascii="Arial" w:hAnsi="Arial" w:cs="Arial"/>
          <w:sz w:val="24"/>
          <w:szCs w:val="24"/>
        </w:rPr>
        <w:t xml:space="preserve">ão ser em granito </w:t>
      </w:r>
      <w:r w:rsidRPr="00632B58">
        <w:rPr>
          <w:rFonts w:ascii="Arial" w:hAnsi="Arial" w:cs="Arial"/>
          <w:sz w:val="24"/>
          <w:szCs w:val="24"/>
        </w:rPr>
        <w:t>polido, e=3cm, h=180cm</w:t>
      </w:r>
      <w:r w:rsidR="00652AD2">
        <w:rPr>
          <w:rFonts w:ascii="Arial" w:hAnsi="Arial" w:cs="Arial"/>
          <w:sz w:val="24"/>
          <w:szCs w:val="24"/>
        </w:rPr>
        <w:t xml:space="preserve"> para divisão dos boxes de vasos sanitários e chu</w:t>
      </w:r>
      <w:r w:rsidRPr="00632B58">
        <w:rPr>
          <w:rFonts w:ascii="Arial" w:hAnsi="Arial" w:cs="Arial"/>
          <w:sz w:val="24"/>
          <w:szCs w:val="24"/>
        </w:rPr>
        <w:t>veiros</w:t>
      </w:r>
      <w:r>
        <w:rPr>
          <w:rFonts w:ascii="Arial" w:hAnsi="Arial" w:cs="Arial"/>
          <w:sz w:val="24"/>
          <w:szCs w:val="24"/>
        </w:rPr>
        <w:t>.</w:t>
      </w:r>
      <w:r w:rsidRPr="00632B58">
        <w:rPr>
          <w:rFonts w:ascii="Arial" w:hAnsi="Arial" w:cs="Arial"/>
          <w:sz w:val="24"/>
          <w:szCs w:val="24"/>
        </w:rPr>
        <w:t xml:space="preserve"> Serão instaladas depois da aplicação dos revestimentos cerâmicos de piso e parede, evitando o corte destas peças. Nas laterais entre os boxes que possuem vasos sanitários deverá ser previsto um espaço de 15cm de altura entre o piso e o final da divisória. Nos boxes destinados ao uso de chuveiros a divisória deverá ser completa, sem espaço junto ao piso. Em nenhum dos casos, mesmo na divisória com abertura junto ao piso, não será aceito nenhum tipo de emenda</w:t>
      </w:r>
      <w:r w:rsidR="009051DE">
        <w:rPr>
          <w:rFonts w:ascii="Arial" w:hAnsi="Arial" w:cs="Arial"/>
          <w:sz w:val="24"/>
          <w:szCs w:val="24"/>
        </w:rPr>
        <w:t>,</w:t>
      </w:r>
      <w:r w:rsidRPr="00632B58">
        <w:rPr>
          <w:rFonts w:ascii="Arial" w:hAnsi="Arial" w:cs="Arial"/>
          <w:sz w:val="24"/>
          <w:szCs w:val="24"/>
        </w:rPr>
        <w:t xml:space="preserve"> devendo esta ser formada por uma peça única de granito</w:t>
      </w:r>
      <w:r>
        <w:t>.</w:t>
      </w:r>
    </w:p>
    <w:p w:rsidR="00632B58" w:rsidRDefault="00632B58" w:rsidP="00BE1E09">
      <w:pPr>
        <w:jc w:val="both"/>
        <w:rPr>
          <w:rFonts w:ascii="Arial" w:hAnsi="Arial" w:cs="Arial"/>
          <w:sz w:val="24"/>
          <w:szCs w:val="24"/>
        </w:rPr>
      </w:pPr>
    </w:p>
    <w:p w:rsidR="00632B58" w:rsidRDefault="00632B58" w:rsidP="00BE1E09">
      <w:pPr>
        <w:jc w:val="both"/>
        <w:rPr>
          <w:rFonts w:ascii="Arial" w:hAnsi="Arial" w:cs="Arial"/>
          <w:sz w:val="24"/>
          <w:szCs w:val="24"/>
        </w:rPr>
      </w:pPr>
    </w:p>
    <w:p w:rsidR="00632B58" w:rsidRPr="00B747F8" w:rsidRDefault="00632B58" w:rsidP="00632B58">
      <w:pPr>
        <w:rPr>
          <w:rFonts w:ascii="Arial" w:hAnsi="Arial" w:cs="Arial"/>
          <w:b/>
          <w:sz w:val="24"/>
          <w:szCs w:val="24"/>
        </w:rPr>
      </w:pPr>
      <w:r>
        <w:rPr>
          <w:rFonts w:ascii="Arial" w:hAnsi="Arial" w:cs="Arial"/>
          <w:b/>
          <w:sz w:val="24"/>
          <w:szCs w:val="24"/>
        </w:rPr>
        <w:t>6</w:t>
      </w:r>
      <w:r w:rsidRPr="00B747F8">
        <w:rPr>
          <w:rFonts w:ascii="Arial" w:hAnsi="Arial" w:cs="Arial"/>
          <w:b/>
          <w:sz w:val="24"/>
          <w:szCs w:val="24"/>
        </w:rPr>
        <w:t xml:space="preserve"> </w:t>
      </w:r>
      <w:r>
        <w:rPr>
          <w:rFonts w:ascii="Arial" w:hAnsi="Arial" w:cs="Arial"/>
          <w:b/>
          <w:sz w:val="24"/>
          <w:szCs w:val="24"/>
        </w:rPr>
        <w:t>–</w:t>
      </w:r>
      <w:r w:rsidRPr="00B747F8">
        <w:rPr>
          <w:rFonts w:ascii="Arial" w:hAnsi="Arial" w:cs="Arial"/>
          <w:b/>
          <w:sz w:val="24"/>
          <w:szCs w:val="24"/>
        </w:rPr>
        <w:t xml:space="preserve"> </w:t>
      </w:r>
      <w:r>
        <w:rPr>
          <w:rFonts w:ascii="Arial" w:hAnsi="Arial" w:cs="Arial"/>
          <w:b/>
          <w:sz w:val="24"/>
          <w:szCs w:val="24"/>
        </w:rPr>
        <w:t>VERGAS E CONTRAVERGAS</w:t>
      </w:r>
    </w:p>
    <w:p w:rsidR="00632B58" w:rsidRPr="00B747F8" w:rsidRDefault="00632B58" w:rsidP="00632B58">
      <w:pPr>
        <w:jc w:val="both"/>
        <w:rPr>
          <w:rFonts w:ascii="Arial" w:hAnsi="Arial" w:cs="Arial"/>
          <w:sz w:val="24"/>
          <w:szCs w:val="24"/>
        </w:rPr>
      </w:pPr>
    </w:p>
    <w:p w:rsidR="009051DE" w:rsidRDefault="00632B58" w:rsidP="00BE1E09">
      <w:pPr>
        <w:jc w:val="both"/>
        <w:rPr>
          <w:rFonts w:ascii="Arial" w:hAnsi="Arial" w:cs="Arial"/>
          <w:sz w:val="24"/>
          <w:szCs w:val="24"/>
        </w:rPr>
      </w:pPr>
      <w:r w:rsidRPr="00632B58">
        <w:rPr>
          <w:rFonts w:ascii="Arial" w:hAnsi="Arial" w:cs="Arial"/>
          <w:sz w:val="24"/>
          <w:szCs w:val="24"/>
        </w:rPr>
        <w:t>Serão colocadas vergas nos paramentos de alvenaria, em concreto armado, sobre os vãos de portas e janelas que não estejam imediatamente sob vigamento</w:t>
      </w:r>
      <w:r w:rsidR="009051DE">
        <w:rPr>
          <w:rFonts w:ascii="Arial" w:hAnsi="Arial" w:cs="Arial"/>
          <w:sz w:val="24"/>
          <w:szCs w:val="24"/>
        </w:rPr>
        <w:t xml:space="preserve">. Todos os vãos com o nível do peitoril acima do piso receberão uma segunda verga. O transpasse mínimo é de 20cm de cada lado. </w:t>
      </w:r>
    </w:p>
    <w:p w:rsidR="009051DE" w:rsidRDefault="009051DE" w:rsidP="00BE1E09">
      <w:pPr>
        <w:jc w:val="both"/>
        <w:rPr>
          <w:rFonts w:ascii="Arial" w:hAnsi="Arial" w:cs="Arial"/>
          <w:sz w:val="24"/>
          <w:szCs w:val="24"/>
        </w:rPr>
      </w:pPr>
    </w:p>
    <w:p w:rsidR="009051DE" w:rsidRDefault="009051DE" w:rsidP="00BE1E09">
      <w:pPr>
        <w:jc w:val="both"/>
        <w:rPr>
          <w:rFonts w:ascii="Arial" w:hAnsi="Arial" w:cs="Arial"/>
          <w:sz w:val="24"/>
          <w:szCs w:val="24"/>
        </w:rPr>
      </w:pPr>
    </w:p>
    <w:p w:rsidR="00632B58" w:rsidRDefault="005D6D50" w:rsidP="00BE1E09">
      <w:pPr>
        <w:jc w:val="both"/>
        <w:rPr>
          <w:rFonts w:ascii="Arial" w:hAnsi="Arial" w:cs="Arial"/>
          <w:sz w:val="24"/>
          <w:szCs w:val="24"/>
        </w:rPr>
      </w:pPr>
      <w:r>
        <w:rPr>
          <w:rFonts w:ascii="Arial" w:hAnsi="Arial" w:cs="Arial"/>
          <w:b/>
          <w:sz w:val="24"/>
          <w:szCs w:val="24"/>
        </w:rPr>
        <w:t>7</w:t>
      </w:r>
      <w:r w:rsidRPr="00B747F8">
        <w:rPr>
          <w:rFonts w:ascii="Arial" w:hAnsi="Arial" w:cs="Arial"/>
          <w:b/>
          <w:sz w:val="24"/>
          <w:szCs w:val="24"/>
        </w:rPr>
        <w:t xml:space="preserve"> </w:t>
      </w:r>
      <w:r>
        <w:rPr>
          <w:rFonts w:ascii="Arial" w:hAnsi="Arial" w:cs="Arial"/>
          <w:b/>
          <w:sz w:val="24"/>
          <w:szCs w:val="24"/>
        </w:rPr>
        <w:t>–</w:t>
      </w:r>
      <w:r w:rsidRPr="00B747F8">
        <w:rPr>
          <w:rFonts w:ascii="Arial" w:hAnsi="Arial" w:cs="Arial"/>
          <w:b/>
          <w:sz w:val="24"/>
          <w:szCs w:val="24"/>
        </w:rPr>
        <w:t xml:space="preserve"> </w:t>
      </w:r>
      <w:r>
        <w:rPr>
          <w:rFonts w:ascii="Arial" w:hAnsi="Arial" w:cs="Arial"/>
          <w:b/>
          <w:sz w:val="24"/>
          <w:szCs w:val="24"/>
        </w:rPr>
        <w:t>ALVENARIA ESTRUTURAL PARA RAMPAS</w:t>
      </w:r>
    </w:p>
    <w:p w:rsidR="00632B58" w:rsidRDefault="00632B58" w:rsidP="00BE1E09">
      <w:pPr>
        <w:jc w:val="both"/>
        <w:rPr>
          <w:rFonts w:ascii="Arial" w:hAnsi="Arial" w:cs="Arial"/>
          <w:sz w:val="24"/>
          <w:szCs w:val="24"/>
        </w:rPr>
      </w:pPr>
    </w:p>
    <w:p w:rsidR="00BE1E09" w:rsidRPr="00B747F8" w:rsidRDefault="00727155" w:rsidP="00BE1E09">
      <w:pPr>
        <w:jc w:val="both"/>
        <w:rPr>
          <w:rFonts w:ascii="Arial" w:hAnsi="Arial" w:cs="Arial"/>
          <w:sz w:val="24"/>
          <w:szCs w:val="24"/>
        </w:rPr>
      </w:pPr>
      <w:r>
        <w:rPr>
          <w:rFonts w:ascii="Arial" w:hAnsi="Arial" w:cs="Arial"/>
          <w:sz w:val="24"/>
          <w:szCs w:val="24"/>
        </w:rPr>
        <w:t xml:space="preserve">A estrutura para sustentação das rampas será em blocos de Concreto nas dimensões de 19x19x39cm, com furos cheios de massa de concreto. Entre essas estruturas será </w:t>
      </w:r>
      <w:r w:rsidR="009051DE">
        <w:rPr>
          <w:rFonts w:ascii="Arial" w:hAnsi="Arial" w:cs="Arial"/>
          <w:sz w:val="24"/>
          <w:szCs w:val="24"/>
        </w:rPr>
        <w:t xml:space="preserve">feito o aterro acompanhando o </w:t>
      </w:r>
      <w:r>
        <w:rPr>
          <w:rFonts w:ascii="Arial" w:hAnsi="Arial" w:cs="Arial"/>
          <w:sz w:val="24"/>
          <w:szCs w:val="24"/>
        </w:rPr>
        <w:t>nível das rampas</w:t>
      </w:r>
      <w:r w:rsidR="009051DE">
        <w:rPr>
          <w:rFonts w:ascii="Arial" w:hAnsi="Arial" w:cs="Arial"/>
          <w:sz w:val="24"/>
          <w:szCs w:val="24"/>
        </w:rPr>
        <w:t xml:space="preserve"> em seguida será feita a regula</w:t>
      </w:r>
      <w:r>
        <w:rPr>
          <w:rFonts w:ascii="Arial" w:hAnsi="Arial" w:cs="Arial"/>
          <w:sz w:val="24"/>
          <w:szCs w:val="24"/>
        </w:rPr>
        <w:t xml:space="preserve">rização e lastro de concreto para receber o acabamento final. </w:t>
      </w:r>
      <w:r w:rsidR="00BE1E09" w:rsidRPr="00B747F8">
        <w:rPr>
          <w:rFonts w:ascii="Arial" w:hAnsi="Arial" w:cs="Arial"/>
          <w:sz w:val="24"/>
          <w:szCs w:val="24"/>
        </w:rPr>
        <w:t xml:space="preserve"> </w:t>
      </w:r>
    </w:p>
    <w:p w:rsidR="00BE1E09" w:rsidRDefault="00BE1E09" w:rsidP="00B747F8">
      <w:pPr>
        <w:rPr>
          <w:rFonts w:ascii="Arial" w:hAnsi="Arial" w:cs="Arial"/>
          <w:sz w:val="24"/>
          <w:szCs w:val="24"/>
        </w:rPr>
      </w:pPr>
    </w:p>
    <w:p w:rsidR="00727155" w:rsidRDefault="00727155" w:rsidP="00B747F8">
      <w:pPr>
        <w:rPr>
          <w:rFonts w:ascii="Arial" w:hAnsi="Arial" w:cs="Arial"/>
          <w:sz w:val="24"/>
          <w:szCs w:val="24"/>
        </w:rPr>
      </w:pPr>
    </w:p>
    <w:p w:rsidR="00727155" w:rsidRDefault="00727155" w:rsidP="00727155">
      <w:pPr>
        <w:jc w:val="both"/>
        <w:rPr>
          <w:rFonts w:ascii="Arial" w:hAnsi="Arial" w:cs="Arial"/>
          <w:sz w:val="24"/>
          <w:szCs w:val="24"/>
        </w:rPr>
      </w:pPr>
      <w:r>
        <w:rPr>
          <w:rFonts w:ascii="Arial" w:hAnsi="Arial" w:cs="Arial"/>
          <w:b/>
          <w:sz w:val="24"/>
          <w:szCs w:val="24"/>
        </w:rPr>
        <w:t>8</w:t>
      </w:r>
      <w:r w:rsidRPr="00B747F8">
        <w:rPr>
          <w:rFonts w:ascii="Arial" w:hAnsi="Arial" w:cs="Arial"/>
          <w:b/>
          <w:sz w:val="24"/>
          <w:szCs w:val="24"/>
        </w:rPr>
        <w:t xml:space="preserve"> </w:t>
      </w:r>
      <w:r>
        <w:rPr>
          <w:rFonts w:ascii="Arial" w:hAnsi="Arial" w:cs="Arial"/>
          <w:b/>
          <w:sz w:val="24"/>
          <w:szCs w:val="24"/>
        </w:rPr>
        <w:t>–</w:t>
      </w:r>
      <w:r w:rsidRPr="00B747F8">
        <w:rPr>
          <w:rFonts w:ascii="Arial" w:hAnsi="Arial" w:cs="Arial"/>
          <w:b/>
          <w:sz w:val="24"/>
          <w:szCs w:val="24"/>
        </w:rPr>
        <w:t xml:space="preserve"> </w:t>
      </w:r>
      <w:r>
        <w:rPr>
          <w:rFonts w:ascii="Arial" w:hAnsi="Arial" w:cs="Arial"/>
          <w:b/>
          <w:sz w:val="24"/>
          <w:szCs w:val="24"/>
        </w:rPr>
        <w:t>PLATIBANDAS</w:t>
      </w:r>
    </w:p>
    <w:p w:rsidR="00727155" w:rsidRDefault="00727155" w:rsidP="00B747F8">
      <w:pPr>
        <w:rPr>
          <w:rFonts w:ascii="Arial" w:hAnsi="Arial" w:cs="Arial"/>
          <w:b/>
          <w:sz w:val="24"/>
          <w:szCs w:val="24"/>
        </w:rPr>
      </w:pPr>
    </w:p>
    <w:p w:rsidR="00727155" w:rsidRPr="00727155" w:rsidRDefault="00727155" w:rsidP="009051DE">
      <w:pPr>
        <w:jc w:val="both"/>
        <w:rPr>
          <w:rFonts w:ascii="Arial" w:hAnsi="Arial" w:cs="Arial"/>
          <w:b/>
          <w:sz w:val="24"/>
          <w:szCs w:val="24"/>
        </w:rPr>
      </w:pPr>
      <w:r>
        <w:rPr>
          <w:rFonts w:ascii="Arial" w:hAnsi="Arial" w:cs="Arial"/>
          <w:sz w:val="24"/>
          <w:szCs w:val="24"/>
        </w:rPr>
        <w:t xml:space="preserve">Será executada </w:t>
      </w:r>
      <w:r w:rsidRPr="00727155">
        <w:rPr>
          <w:rFonts w:ascii="Arial" w:hAnsi="Arial" w:cs="Arial"/>
          <w:sz w:val="24"/>
          <w:szCs w:val="24"/>
        </w:rPr>
        <w:t xml:space="preserve">platibanda </w:t>
      </w:r>
      <w:r>
        <w:rPr>
          <w:rFonts w:ascii="Arial" w:hAnsi="Arial" w:cs="Arial"/>
          <w:sz w:val="24"/>
          <w:szCs w:val="24"/>
        </w:rPr>
        <w:t xml:space="preserve">em todo o perímetro interno e externo da laje que terá </w:t>
      </w:r>
      <w:r w:rsidR="00AF0F04">
        <w:rPr>
          <w:rFonts w:ascii="Arial" w:hAnsi="Arial" w:cs="Arial"/>
          <w:sz w:val="24"/>
          <w:szCs w:val="24"/>
        </w:rPr>
        <w:t xml:space="preserve">um </w:t>
      </w:r>
      <w:r>
        <w:rPr>
          <w:rFonts w:ascii="Arial" w:hAnsi="Arial" w:cs="Arial"/>
          <w:sz w:val="24"/>
          <w:szCs w:val="24"/>
        </w:rPr>
        <w:t>beiral</w:t>
      </w:r>
      <w:r w:rsidR="00AF0F04">
        <w:rPr>
          <w:rFonts w:ascii="Arial" w:hAnsi="Arial" w:cs="Arial"/>
          <w:sz w:val="24"/>
          <w:szCs w:val="24"/>
        </w:rPr>
        <w:t xml:space="preserve"> com 1,00 metro de largura. A altura da platibanda deverá ser de </w:t>
      </w:r>
      <w:r w:rsidRPr="00727155">
        <w:rPr>
          <w:rFonts w:ascii="Arial" w:hAnsi="Arial" w:cs="Arial"/>
          <w:sz w:val="24"/>
          <w:szCs w:val="24"/>
        </w:rPr>
        <w:t>1,00m</w:t>
      </w:r>
      <w:r>
        <w:rPr>
          <w:rFonts w:ascii="Arial" w:hAnsi="Arial" w:cs="Arial"/>
          <w:sz w:val="24"/>
          <w:szCs w:val="24"/>
        </w:rPr>
        <w:t>.</w:t>
      </w:r>
    </w:p>
    <w:p w:rsidR="00BE1E09" w:rsidRDefault="00BE1E09" w:rsidP="00B747F8">
      <w:pPr>
        <w:rPr>
          <w:rFonts w:ascii="Arial" w:hAnsi="Arial" w:cs="Arial"/>
          <w:b/>
          <w:sz w:val="24"/>
          <w:szCs w:val="24"/>
        </w:rPr>
      </w:pPr>
    </w:p>
    <w:p w:rsidR="00B747F8" w:rsidRPr="00B747F8" w:rsidRDefault="00B747F8" w:rsidP="00B747F8">
      <w:pPr>
        <w:jc w:val="both"/>
        <w:rPr>
          <w:rFonts w:ascii="Arial" w:hAnsi="Arial" w:cs="Arial"/>
          <w:sz w:val="24"/>
          <w:szCs w:val="24"/>
        </w:rPr>
      </w:pPr>
    </w:p>
    <w:p w:rsidR="001708C7" w:rsidRDefault="001708C7" w:rsidP="007972BF">
      <w:pPr>
        <w:rPr>
          <w:rFonts w:ascii="Arial" w:hAnsi="Arial" w:cs="Arial"/>
          <w:b/>
          <w:sz w:val="24"/>
          <w:szCs w:val="24"/>
        </w:rPr>
      </w:pPr>
    </w:p>
    <w:p w:rsidR="001708C7" w:rsidRDefault="001708C7" w:rsidP="007972BF">
      <w:pPr>
        <w:rPr>
          <w:rFonts w:ascii="Arial" w:hAnsi="Arial" w:cs="Arial"/>
          <w:b/>
          <w:sz w:val="24"/>
          <w:szCs w:val="24"/>
        </w:rPr>
      </w:pPr>
    </w:p>
    <w:p w:rsidR="001708C7" w:rsidRDefault="001708C7" w:rsidP="007972BF">
      <w:pPr>
        <w:rPr>
          <w:rFonts w:ascii="Arial" w:hAnsi="Arial" w:cs="Arial"/>
          <w:b/>
          <w:sz w:val="24"/>
          <w:szCs w:val="24"/>
        </w:rPr>
      </w:pPr>
    </w:p>
    <w:p w:rsidR="001708C7" w:rsidRDefault="001708C7" w:rsidP="007972BF">
      <w:pPr>
        <w:rPr>
          <w:rFonts w:ascii="Arial" w:hAnsi="Arial" w:cs="Arial"/>
          <w:b/>
          <w:sz w:val="24"/>
          <w:szCs w:val="24"/>
        </w:rPr>
      </w:pPr>
    </w:p>
    <w:p w:rsidR="001708C7" w:rsidRDefault="001708C7" w:rsidP="007972BF">
      <w:pPr>
        <w:rPr>
          <w:rFonts w:ascii="Arial" w:hAnsi="Arial" w:cs="Arial"/>
          <w:b/>
          <w:sz w:val="24"/>
          <w:szCs w:val="24"/>
        </w:rPr>
      </w:pPr>
    </w:p>
    <w:p w:rsidR="001708C7" w:rsidRDefault="001708C7" w:rsidP="007972BF">
      <w:pPr>
        <w:rPr>
          <w:rFonts w:ascii="Arial" w:hAnsi="Arial" w:cs="Arial"/>
          <w:b/>
          <w:sz w:val="24"/>
          <w:szCs w:val="24"/>
        </w:rPr>
      </w:pPr>
    </w:p>
    <w:p w:rsidR="007972BF" w:rsidRPr="00B747F8" w:rsidRDefault="007972BF" w:rsidP="007972BF">
      <w:pPr>
        <w:rPr>
          <w:rFonts w:ascii="Arial" w:hAnsi="Arial" w:cs="Arial"/>
          <w:b/>
          <w:sz w:val="24"/>
          <w:szCs w:val="24"/>
        </w:rPr>
      </w:pPr>
      <w:r>
        <w:rPr>
          <w:rFonts w:ascii="Arial" w:hAnsi="Arial" w:cs="Arial"/>
          <w:b/>
          <w:sz w:val="24"/>
          <w:szCs w:val="24"/>
        </w:rPr>
        <w:t>9</w:t>
      </w:r>
      <w:r w:rsidRPr="00B747F8">
        <w:rPr>
          <w:rFonts w:ascii="Arial" w:hAnsi="Arial" w:cs="Arial"/>
          <w:b/>
          <w:sz w:val="24"/>
          <w:szCs w:val="24"/>
        </w:rPr>
        <w:t xml:space="preserve"> – ESQUADRIAS </w:t>
      </w:r>
    </w:p>
    <w:p w:rsidR="007972BF" w:rsidRPr="00B747F8" w:rsidRDefault="007972BF" w:rsidP="007972BF">
      <w:pPr>
        <w:rPr>
          <w:rFonts w:ascii="Arial" w:hAnsi="Arial" w:cs="Arial"/>
          <w:b/>
          <w:sz w:val="24"/>
          <w:szCs w:val="24"/>
        </w:rPr>
      </w:pPr>
    </w:p>
    <w:p w:rsidR="007972BF" w:rsidRPr="00B747F8" w:rsidRDefault="007972BF" w:rsidP="007972BF">
      <w:pPr>
        <w:jc w:val="both"/>
        <w:rPr>
          <w:rFonts w:ascii="Arial" w:hAnsi="Arial" w:cs="Arial"/>
          <w:sz w:val="24"/>
          <w:szCs w:val="24"/>
        </w:rPr>
      </w:pPr>
      <w:r w:rsidRPr="00B747F8">
        <w:rPr>
          <w:rFonts w:ascii="Arial" w:hAnsi="Arial" w:cs="Arial"/>
          <w:sz w:val="24"/>
          <w:szCs w:val="24"/>
        </w:rPr>
        <w:t xml:space="preserve">As janelas serão todas em alumínio anodizado  na cor natural com vidro de 4mm. </w:t>
      </w:r>
      <w:r w:rsidRPr="007972BF">
        <w:rPr>
          <w:rFonts w:ascii="Arial" w:hAnsi="Arial" w:cs="Arial"/>
          <w:sz w:val="24"/>
          <w:szCs w:val="24"/>
        </w:rPr>
        <w:t>As portas d</w:t>
      </w:r>
      <w:r w:rsidR="00793EBB">
        <w:rPr>
          <w:rFonts w:ascii="Arial" w:hAnsi="Arial" w:cs="Arial"/>
          <w:sz w:val="24"/>
          <w:szCs w:val="24"/>
        </w:rPr>
        <w:t xml:space="preserve">os boxes dos </w:t>
      </w:r>
      <w:r w:rsidRPr="007972BF">
        <w:rPr>
          <w:rFonts w:ascii="Arial" w:hAnsi="Arial" w:cs="Arial"/>
          <w:sz w:val="24"/>
          <w:szCs w:val="24"/>
        </w:rPr>
        <w:t xml:space="preserve">sanitários </w:t>
      </w:r>
      <w:r w:rsidR="001708C7">
        <w:rPr>
          <w:rFonts w:ascii="Arial" w:hAnsi="Arial" w:cs="Arial"/>
          <w:sz w:val="24"/>
          <w:szCs w:val="24"/>
        </w:rPr>
        <w:t xml:space="preserve">também </w:t>
      </w:r>
      <w:r w:rsidRPr="007972BF">
        <w:rPr>
          <w:rFonts w:ascii="Arial" w:hAnsi="Arial" w:cs="Arial"/>
          <w:sz w:val="24"/>
          <w:szCs w:val="24"/>
        </w:rPr>
        <w:t xml:space="preserve">serão em alumínio anodizado </w:t>
      </w:r>
      <w:r w:rsidR="00132201">
        <w:rPr>
          <w:rFonts w:ascii="Arial" w:hAnsi="Arial" w:cs="Arial"/>
          <w:sz w:val="24"/>
          <w:szCs w:val="24"/>
        </w:rPr>
        <w:t xml:space="preserve">tipo veneziana, </w:t>
      </w:r>
      <w:r w:rsidRPr="007972BF">
        <w:rPr>
          <w:rFonts w:ascii="Arial" w:hAnsi="Arial" w:cs="Arial"/>
          <w:sz w:val="24"/>
          <w:szCs w:val="24"/>
        </w:rPr>
        <w:t xml:space="preserve">na cor </w:t>
      </w:r>
      <w:r w:rsidR="00793EBB">
        <w:rPr>
          <w:rFonts w:ascii="Arial" w:hAnsi="Arial" w:cs="Arial"/>
          <w:sz w:val="24"/>
          <w:szCs w:val="24"/>
        </w:rPr>
        <w:t>natural</w:t>
      </w:r>
      <w:r>
        <w:rPr>
          <w:rFonts w:ascii="Arial" w:hAnsi="Arial" w:cs="Arial"/>
          <w:sz w:val="24"/>
          <w:szCs w:val="24"/>
        </w:rPr>
        <w:t>.</w:t>
      </w:r>
      <w:r>
        <w:t xml:space="preserve"> </w:t>
      </w:r>
      <w:r w:rsidRPr="00B747F8">
        <w:rPr>
          <w:rFonts w:ascii="Arial" w:hAnsi="Arial" w:cs="Arial"/>
          <w:sz w:val="24"/>
          <w:szCs w:val="24"/>
        </w:rPr>
        <w:t xml:space="preserve">As portas </w:t>
      </w:r>
      <w:r w:rsidR="009051DE">
        <w:rPr>
          <w:rFonts w:ascii="Arial" w:hAnsi="Arial" w:cs="Arial"/>
          <w:sz w:val="24"/>
          <w:szCs w:val="24"/>
        </w:rPr>
        <w:t xml:space="preserve">internas de todos os ambientes serão de madeira, de abrir com uma folha, </w:t>
      </w:r>
      <w:r w:rsidRPr="00B747F8">
        <w:rPr>
          <w:rFonts w:ascii="Arial" w:hAnsi="Arial" w:cs="Arial"/>
          <w:sz w:val="24"/>
          <w:szCs w:val="24"/>
        </w:rPr>
        <w:t>sendo que a de acesso ao</w:t>
      </w:r>
      <w:r>
        <w:rPr>
          <w:rFonts w:ascii="Arial" w:hAnsi="Arial" w:cs="Arial"/>
          <w:sz w:val="24"/>
          <w:szCs w:val="24"/>
        </w:rPr>
        <w:t xml:space="preserve">s fundos </w:t>
      </w:r>
      <w:r w:rsidRPr="00B747F8">
        <w:rPr>
          <w:rFonts w:ascii="Arial" w:hAnsi="Arial" w:cs="Arial"/>
          <w:sz w:val="24"/>
          <w:szCs w:val="24"/>
        </w:rPr>
        <w:t xml:space="preserve">será de correr </w:t>
      </w:r>
      <w:r w:rsidR="00132201">
        <w:rPr>
          <w:rFonts w:ascii="Arial" w:hAnsi="Arial" w:cs="Arial"/>
          <w:sz w:val="24"/>
          <w:szCs w:val="24"/>
        </w:rPr>
        <w:t xml:space="preserve">com suas folhas, </w:t>
      </w:r>
      <w:r w:rsidR="009051DE">
        <w:rPr>
          <w:rFonts w:ascii="Arial" w:hAnsi="Arial" w:cs="Arial"/>
          <w:sz w:val="24"/>
          <w:szCs w:val="24"/>
        </w:rPr>
        <w:t xml:space="preserve">todas terão o </w:t>
      </w:r>
      <w:r w:rsidRPr="00B747F8">
        <w:rPr>
          <w:rFonts w:ascii="Arial" w:hAnsi="Arial" w:cs="Arial"/>
          <w:sz w:val="24"/>
          <w:szCs w:val="24"/>
        </w:rPr>
        <w:t xml:space="preserve">acabamento das ferragens (dobradiças e fechaduras) em latão cromado. </w:t>
      </w:r>
      <w:r w:rsidRPr="007972BF">
        <w:rPr>
          <w:rFonts w:ascii="Arial" w:hAnsi="Arial" w:cs="Arial"/>
          <w:sz w:val="24"/>
          <w:szCs w:val="24"/>
        </w:rPr>
        <w:t xml:space="preserve">Todas as faces e topos das portas serão aparelhados e perfeitamente lixados, inclusive os caixilhos, guarnições (vistas) e rodapés (quando de madeira). Os rebaixos, encaixes, ou outros entalhes feitos nas esquadrias para a fixação das ferragens, deverão ser certos, sem rebarbas, correspondendo exatamente às dimensões das ferragens. </w:t>
      </w:r>
      <w:r w:rsidR="00915D5F">
        <w:rPr>
          <w:rFonts w:ascii="Arial" w:hAnsi="Arial" w:cs="Arial"/>
          <w:sz w:val="24"/>
          <w:szCs w:val="24"/>
        </w:rPr>
        <w:t>Todas as portas serão lixadas e pintadas.</w:t>
      </w:r>
    </w:p>
    <w:p w:rsidR="007972BF" w:rsidRDefault="007972BF" w:rsidP="00B747F8">
      <w:pPr>
        <w:rPr>
          <w:rFonts w:ascii="Arial" w:hAnsi="Arial" w:cs="Arial"/>
          <w:b/>
          <w:sz w:val="24"/>
          <w:szCs w:val="24"/>
        </w:rPr>
      </w:pPr>
    </w:p>
    <w:p w:rsidR="00132201" w:rsidRPr="00B747F8" w:rsidRDefault="00132201" w:rsidP="00132201">
      <w:pPr>
        <w:rPr>
          <w:rFonts w:ascii="Arial" w:hAnsi="Arial" w:cs="Arial"/>
          <w:sz w:val="24"/>
          <w:szCs w:val="24"/>
        </w:rPr>
      </w:pPr>
    </w:p>
    <w:p w:rsidR="00132201" w:rsidRPr="00B747F8" w:rsidRDefault="00132201" w:rsidP="00132201">
      <w:pPr>
        <w:rPr>
          <w:rFonts w:ascii="Arial" w:hAnsi="Arial" w:cs="Arial"/>
          <w:b/>
          <w:sz w:val="24"/>
          <w:szCs w:val="24"/>
        </w:rPr>
      </w:pPr>
      <w:r w:rsidRPr="00B747F8">
        <w:rPr>
          <w:rFonts w:ascii="Arial" w:hAnsi="Arial" w:cs="Arial"/>
          <w:b/>
          <w:sz w:val="24"/>
          <w:szCs w:val="24"/>
        </w:rPr>
        <w:t>1</w:t>
      </w:r>
      <w:r>
        <w:rPr>
          <w:rFonts w:ascii="Arial" w:hAnsi="Arial" w:cs="Arial"/>
          <w:b/>
          <w:sz w:val="24"/>
          <w:szCs w:val="24"/>
        </w:rPr>
        <w:t>0</w:t>
      </w:r>
      <w:r w:rsidRPr="00B747F8">
        <w:rPr>
          <w:rFonts w:ascii="Arial" w:hAnsi="Arial" w:cs="Arial"/>
          <w:b/>
          <w:sz w:val="24"/>
          <w:szCs w:val="24"/>
        </w:rPr>
        <w:t xml:space="preserve"> – VIDROS </w:t>
      </w:r>
    </w:p>
    <w:p w:rsidR="00132201" w:rsidRPr="00B747F8" w:rsidRDefault="00132201" w:rsidP="00132201">
      <w:pPr>
        <w:jc w:val="both"/>
        <w:rPr>
          <w:rFonts w:ascii="Arial" w:hAnsi="Arial" w:cs="Arial"/>
          <w:b/>
          <w:sz w:val="24"/>
          <w:szCs w:val="24"/>
        </w:rPr>
      </w:pPr>
    </w:p>
    <w:p w:rsidR="00132201" w:rsidRPr="00BC1A84" w:rsidRDefault="00132201" w:rsidP="00132201">
      <w:pPr>
        <w:jc w:val="both"/>
        <w:rPr>
          <w:rFonts w:ascii="Arial" w:hAnsi="Arial" w:cs="Arial"/>
          <w:sz w:val="24"/>
          <w:szCs w:val="24"/>
        </w:rPr>
      </w:pPr>
      <w:r w:rsidRPr="00B747F8">
        <w:rPr>
          <w:rFonts w:ascii="Arial" w:hAnsi="Arial" w:cs="Arial"/>
          <w:sz w:val="24"/>
          <w:szCs w:val="24"/>
        </w:rPr>
        <w:t xml:space="preserve">Todas as janelas deverão receber vidro </w:t>
      </w:r>
      <w:r>
        <w:rPr>
          <w:rFonts w:ascii="Arial" w:hAnsi="Arial" w:cs="Arial"/>
          <w:sz w:val="24"/>
          <w:szCs w:val="24"/>
        </w:rPr>
        <w:t xml:space="preserve">liso </w:t>
      </w:r>
      <w:r w:rsidRPr="00B747F8">
        <w:rPr>
          <w:rFonts w:ascii="Arial" w:hAnsi="Arial" w:cs="Arial"/>
          <w:sz w:val="24"/>
          <w:szCs w:val="24"/>
        </w:rPr>
        <w:t>com espessura de 4,00 mm.</w:t>
      </w:r>
      <w:r w:rsidR="00BC1A84">
        <w:rPr>
          <w:rFonts w:ascii="Arial" w:hAnsi="Arial" w:cs="Arial"/>
          <w:sz w:val="24"/>
          <w:szCs w:val="24"/>
        </w:rPr>
        <w:t xml:space="preserve"> O assentamento s</w:t>
      </w:r>
      <w:r w:rsidR="00BC1A84" w:rsidRPr="00BC1A84">
        <w:rPr>
          <w:rFonts w:ascii="Arial" w:hAnsi="Arial" w:cs="Arial"/>
          <w:sz w:val="24"/>
          <w:szCs w:val="24"/>
        </w:rPr>
        <w:t>erá feito com utilização de gaxetas de borracha duplas; não será permitido o assentamento de vidros que não seja executado sobre leito elástico, com as necessárias folgas para evitar trincas decorrentes do trabalho de dilatação.</w:t>
      </w:r>
    </w:p>
    <w:p w:rsidR="007972BF" w:rsidRPr="00BC1A84" w:rsidRDefault="007972BF" w:rsidP="00B747F8">
      <w:pPr>
        <w:rPr>
          <w:rFonts w:ascii="Arial" w:hAnsi="Arial" w:cs="Arial"/>
          <w:b/>
          <w:sz w:val="24"/>
          <w:szCs w:val="24"/>
        </w:rPr>
      </w:pPr>
    </w:p>
    <w:p w:rsidR="007972BF" w:rsidRDefault="007972BF" w:rsidP="00B747F8">
      <w:pPr>
        <w:rPr>
          <w:rFonts w:ascii="Arial" w:hAnsi="Arial" w:cs="Arial"/>
          <w:b/>
          <w:sz w:val="24"/>
          <w:szCs w:val="24"/>
        </w:rPr>
      </w:pPr>
    </w:p>
    <w:p w:rsidR="00132201" w:rsidRPr="00B747F8" w:rsidRDefault="00132201" w:rsidP="00132201">
      <w:pPr>
        <w:rPr>
          <w:rFonts w:ascii="Arial" w:hAnsi="Arial" w:cs="Arial"/>
          <w:b/>
          <w:sz w:val="24"/>
          <w:szCs w:val="24"/>
        </w:rPr>
      </w:pPr>
      <w:r w:rsidRPr="00B747F8">
        <w:rPr>
          <w:rFonts w:ascii="Arial" w:hAnsi="Arial" w:cs="Arial"/>
          <w:b/>
          <w:sz w:val="24"/>
          <w:szCs w:val="24"/>
        </w:rPr>
        <w:t>1</w:t>
      </w:r>
      <w:r>
        <w:rPr>
          <w:rFonts w:ascii="Arial" w:hAnsi="Arial" w:cs="Arial"/>
          <w:b/>
          <w:sz w:val="24"/>
          <w:szCs w:val="24"/>
        </w:rPr>
        <w:t>1</w:t>
      </w:r>
      <w:r w:rsidRPr="00B747F8">
        <w:rPr>
          <w:rFonts w:ascii="Arial" w:hAnsi="Arial" w:cs="Arial"/>
          <w:b/>
          <w:sz w:val="24"/>
          <w:szCs w:val="24"/>
        </w:rPr>
        <w:t xml:space="preserve"> – </w:t>
      </w:r>
      <w:r>
        <w:rPr>
          <w:rFonts w:ascii="Arial" w:hAnsi="Arial" w:cs="Arial"/>
          <w:b/>
          <w:sz w:val="24"/>
          <w:szCs w:val="24"/>
        </w:rPr>
        <w:t>GRADES E PORTÕES</w:t>
      </w:r>
    </w:p>
    <w:p w:rsidR="00132201" w:rsidRPr="00B747F8" w:rsidRDefault="00132201" w:rsidP="00132201">
      <w:pPr>
        <w:jc w:val="both"/>
        <w:rPr>
          <w:rFonts w:ascii="Arial" w:hAnsi="Arial" w:cs="Arial"/>
          <w:b/>
          <w:sz w:val="24"/>
          <w:szCs w:val="24"/>
        </w:rPr>
      </w:pPr>
    </w:p>
    <w:p w:rsidR="00132201" w:rsidRPr="00B747F8" w:rsidRDefault="00132201" w:rsidP="00132201">
      <w:pPr>
        <w:jc w:val="both"/>
        <w:rPr>
          <w:rFonts w:ascii="Arial" w:hAnsi="Arial" w:cs="Arial"/>
          <w:sz w:val="24"/>
          <w:szCs w:val="24"/>
        </w:rPr>
      </w:pPr>
      <w:r>
        <w:rPr>
          <w:rFonts w:ascii="Arial" w:hAnsi="Arial" w:cs="Arial"/>
          <w:sz w:val="24"/>
          <w:szCs w:val="24"/>
        </w:rPr>
        <w:t xml:space="preserve">O portão de acesso principal ao prédio </w:t>
      </w:r>
      <w:r w:rsidR="00915D5F">
        <w:rPr>
          <w:rFonts w:ascii="Arial" w:hAnsi="Arial" w:cs="Arial"/>
          <w:sz w:val="24"/>
          <w:szCs w:val="24"/>
        </w:rPr>
        <w:t>será de correr com duas folhas de 1,50m cada uma</w:t>
      </w:r>
      <w:r>
        <w:rPr>
          <w:rFonts w:ascii="Arial" w:hAnsi="Arial" w:cs="Arial"/>
          <w:sz w:val="24"/>
          <w:szCs w:val="24"/>
        </w:rPr>
        <w:t xml:space="preserve">. </w:t>
      </w:r>
      <w:r w:rsidR="00915D5F">
        <w:rPr>
          <w:rFonts w:ascii="Arial" w:hAnsi="Arial" w:cs="Arial"/>
          <w:sz w:val="24"/>
          <w:szCs w:val="24"/>
        </w:rPr>
        <w:t>O portão s</w:t>
      </w:r>
      <w:r>
        <w:rPr>
          <w:rFonts w:ascii="Arial" w:hAnsi="Arial" w:cs="Arial"/>
          <w:sz w:val="24"/>
          <w:szCs w:val="24"/>
        </w:rPr>
        <w:t xml:space="preserve">erá de ferro e em barra chata, tubos e chumbado nas laterais. O fechamento da entrada será em alambrado fixado sobre o piso com tubos a cada </w:t>
      </w:r>
      <w:r w:rsidR="00915D5F">
        <w:rPr>
          <w:rFonts w:ascii="Arial" w:hAnsi="Arial" w:cs="Arial"/>
          <w:sz w:val="24"/>
          <w:szCs w:val="24"/>
        </w:rPr>
        <w:t>2,50</w:t>
      </w:r>
      <w:r>
        <w:rPr>
          <w:rFonts w:ascii="Arial" w:hAnsi="Arial" w:cs="Arial"/>
          <w:sz w:val="24"/>
          <w:szCs w:val="24"/>
        </w:rPr>
        <w:t xml:space="preserve">m. </w:t>
      </w:r>
    </w:p>
    <w:p w:rsidR="00132201" w:rsidRDefault="00132201" w:rsidP="00132201">
      <w:pPr>
        <w:rPr>
          <w:rFonts w:ascii="Arial" w:hAnsi="Arial" w:cs="Arial"/>
          <w:b/>
          <w:sz w:val="24"/>
          <w:szCs w:val="24"/>
        </w:rPr>
      </w:pPr>
    </w:p>
    <w:p w:rsidR="007972BF" w:rsidRDefault="007972BF" w:rsidP="00B747F8">
      <w:pPr>
        <w:rPr>
          <w:rFonts w:ascii="Arial" w:hAnsi="Arial" w:cs="Arial"/>
          <w:b/>
          <w:sz w:val="24"/>
          <w:szCs w:val="24"/>
        </w:rPr>
      </w:pPr>
    </w:p>
    <w:p w:rsidR="00B747F8" w:rsidRPr="00B747F8" w:rsidRDefault="00132201" w:rsidP="00B747F8">
      <w:pPr>
        <w:rPr>
          <w:rFonts w:ascii="Arial" w:hAnsi="Arial" w:cs="Arial"/>
          <w:b/>
          <w:sz w:val="24"/>
          <w:szCs w:val="24"/>
        </w:rPr>
      </w:pPr>
      <w:r>
        <w:rPr>
          <w:rFonts w:ascii="Arial" w:hAnsi="Arial" w:cs="Arial"/>
          <w:b/>
          <w:sz w:val="24"/>
          <w:szCs w:val="24"/>
        </w:rPr>
        <w:t>12</w:t>
      </w:r>
      <w:r w:rsidR="00B747F8" w:rsidRPr="00B747F8">
        <w:rPr>
          <w:rFonts w:ascii="Arial" w:hAnsi="Arial" w:cs="Arial"/>
          <w:b/>
          <w:sz w:val="24"/>
          <w:szCs w:val="24"/>
        </w:rPr>
        <w:t xml:space="preserve"> - COBERTURA </w:t>
      </w:r>
      <w:r w:rsidR="00F23974">
        <w:rPr>
          <w:rFonts w:ascii="Arial" w:hAnsi="Arial" w:cs="Arial"/>
          <w:b/>
          <w:sz w:val="24"/>
          <w:szCs w:val="24"/>
        </w:rPr>
        <w:t>,</w:t>
      </w:r>
      <w:r w:rsidR="00993DEB">
        <w:rPr>
          <w:rFonts w:ascii="Arial" w:hAnsi="Arial" w:cs="Arial"/>
          <w:b/>
          <w:sz w:val="24"/>
          <w:szCs w:val="24"/>
        </w:rPr>
        <w:t xml:space="preserve"> TELHADO</w:t>
      </w:r>
      <w:r w:rsidR="00F23974">
        <w:rPr>
          <w:rFonts w:ascii="Arial" w:hAnsi="Arial" w:cs="Arial"/>
          <w:b/>
          <w:sz w:val="24"/>
          <w:szCs w:val="24"/>
        </w:rPr>
        <w:t>, CALHA E RUFO</w:t>
      </w:r>
    </w:p>
    <w:p w:rsidR="00B747F8" w:rsidRPr="00B747F8" w:rsidRDefault="00B747F8" w:rsidP="00B747F8">
      <w:pPr>
        <w:rPr>
          <w:rFonts w:ascii="Arial" w:hAnsi="Arial" w:cs="Arial"/>
          <w:sz w:val="24"/>
          <w:szCs w:val="24"/>
        </w:rPr>
      </w:pPr>
    </w:p>
    <w:p w:rsidR="00B747F8" w:rsidRDefault="00B747F8" w:rsidP="00B747F8">
      <w:pPr>
        <w:jc w:val="both"/>
        <w:rPr>
          <w:rFonts w:ascii="Arial" w:hAnsi="Arial" w:cs="Arial"/>
          <w:sz w:val="24"/>
          <w:szCs w:val="24"/>
        </w:rPr>
      </w:pPr>
      <w:r w:rsidRPr="00B747F8">
        <w:rPr>
          <w:rFonts w:ascii="Arial" w:hAnsi="Arial" w:cs="Arial"/>
          <w:sz w:val="24"/>
          <w:szCs w:val="24"/>
        </w:rPr>
        <w:t xml:space="preserve">Toda cobertura </w:t>
      </w:r>
      <w:r w:rsidR="00132201">
        <w:rPr>
          <w:rFonts w:ascii="Arial" w:hAnsi="Arial" w:cs="Arial"/>
          <w:sz w:val="24"/>
          <w:szCs w:val="24"/>
        </w:rPr>
        <w:t xml:space="preserve">sobre a </w:t>
      </w:r>
      <w:r w:rsidR="000223DD">
        <w:rPr>
          <w:rFonts w:ascii="Arial" w:hAnsi="Arial" w:cs="Arial"/>
          <w:sz w:val="24"/>
          <w:szCs w:val="24"/>
        </w:rPr>
        <w:t xml:space="preserve">laje </w:t>
      </w:r>
      <w:r w:rsidRPr="00B747F8">
        <w:rPr>
          <w:rFonts w:ascii="Arial" w:hAnsi="Arial" w:cs="Arial"/>
          <w:sz w:val="24"/>
          <w:szCs w:val="24"/>
        </w:rPr>
        <w:t xml:space="preserve">será executada em telha de fibrocimento com uma água em direção ao local onde será instalada a calha. A estrutura deverá ser toda em madeira de lei de primeira qualidade, </w:t>
      </w:r>
      <w:r w:rsidR="00132201">
        <w:rPr>
          <w:rFonts w:ascii="Arial" w:hAnsi="Arial" w:cs="Arial"/>
          <w:sz w:val="24"/>
          <w:szCs w:val="24"/>
        </w:rPr>
        <w:t xml:space="preserve">como </w:t>
      </w:r>
      <w:r w:rsidRPr="00B747F8">
        <w:rPr>
          <w:rFonts w:ascii="Arial" w:hAnsi="Arial" w:cs="Arial"/>
          <w:sz w:val="24"/>
          <w:szCs w:val="24"/>
        </w:rPr>
        <w:t>Paraju, Canela ou Angico Rosa,</w:t>
      </w:r>
      <w:r w:rsidR="001A4333">
        <w:rPr>
          <w:rFonts w:ascii="Arial" w:hAnsi="Arial" w:cs="Arial"/>
          <w:sz w:val="24"/>
          <w:szCs w:val="24"/>
        </w:rPr>
        <w:t xml:space="preserve"> com tratamento com cupimicida. </w:t>
      </w:r>
      <w:r w:rsidRPr="00B747F8">
        <w:rPr>
          <w:rFonts w:ascii="Arial" w:hAnsi="Arial" w:cs="Arial"/>
          <w:sz w:val="24"/>
          <w:szCs w:val="24"/>
        </w:rPr>
        <w:t xml:space="preserve">A calha será em chapa de aço galvanizada com largura de 40cm posicionada </w:t>
      </w:r>
      <w:r w:rsidR="00993DEB">
        <w:rPr>
          <w:rFonts w:ascii="Arial" w:hAnsi="Arial" w:cs="Arial"/>
          <w:sz w:val="24"/>
          <w:szCs w:val="24"/>
        </w:rPr>
        <w:t xml:space="preserve">  </w:t>
      </w:r>
      <w:r w:rsidRPr="00B747F8">
        <w:rPr>
          <w:rFonts w:ascii="Arial" w:hAnsi="Arial" w:cs="Arial"/>
          <w:sz w:val="24"/>
          <w:szCs w:val="24"/>
        </w:rPr>
        <w:t>conforme</w:t>
      </w:r>
      <w:r w:rsidR="00BC1A84">
        <w:rPr>
          <w:rFonts w:ascii="Arial" w:hAnsi="Arial" w:cs="Arial"/>
          <w:sz w:val="24"/>
          <w:szCs w:val="24"/>
        </w:rPr>
        <w:t xml:space="preserve"> o c</w:t>
      </w:r>
      <w:r w:rsidRPr="00B747F8">
        <w:rPr>
          <w:rFonts w:ascii="Arial" w:hAnsi="Arial" w:cs="Arial"/>
          <w:sz w:val="24"/>
          <w:szCs w:val="24"/>
        </w:rPr>
        <w:t xml:space="preserve">orte do Projeto Arquitetônico. </w:t>
      </w:r>
      <w:r w:rsidR="00993DEB">
        <w:rPr>
          <w:rFonts w:ascii="Arial" w:hAnsi="Arial" w:cs="Arial"/>
          <w:sz w:val="24"/>
          <w:szCs w:val="24"/>
        </w:rPr>
        <w:t xml:space="preserve"> </w:t>
      </w:r>
      <w:r w:rsidRPr="00B747F8">
        <w:rPr>
          <w:rFonts w:ascii="Arial" w:hAnsi="Arial" w:cs="Arial"/>
          <w:sz w:val="24"/>
          <w:szCs w:val="24"/>
        </w:rPr>
        <w:t xml:space="preserve">A cobertura </w:t>
      </w:r>
      <w:r w:rsidR="000223DD">
        <w:rPr>
          <w:rFonts w:ascii="Arial" w:hAnsi="Arial" w:cs="Arial"/>
          <w:sz w:val="24"/>
          <w:szCs w:val="24"/>
        </w:rPr>
        <w:t xml:space="preserve">central </w:t>
      </w:r>
      <w:r w:rsidR="00BC1A84">
        <w:rPr>
          <w:rFonts w:ascii="Arial" w:hAnsi="Arial" w:cs="Arial"/>
          <w:sz w:val="24"/>
          <w:szCs w:val="24"/>
        </w:rPr>
        <w:t xml:space="preserve">e </w:t>
      </w:r>
      <w:r w:rsidR="00993DEB">
        <w:rPr>
          <w:rFonts w:ascii="Arial" w:hAnsi="Arial" w:cs="Arial"/>
          <w:sz w:val="24"/>
          <w:szCs w:val="24"/>
        </w:rPr>
        <w:t>s</w:t>
      </w:r>
      <w:r w:rsidR="000223DD">
        <w:rPr>
          <w:rFonts w:ascii="Arial" w:hAnsi="Arial" w:cs="Arial"/>
          <w:sz w:val="24"/>
          <w:szCs w:val="24"/>
        </w:rPr>
        <w:t xml:space="preserve">obre a área de serviço será em </w:t>
      </w:r>
      <w:r w:rsidR="000223DD" w:rsidRPr="000223DD">
        <w:rPr>
          <w:rFonts w:ascii="Arial" w:hAnsi="Arial" w:cs="Arial"/>
          <w:sz w:val="24"/>
          <w:szCs w:val="24"/>
        </w:rPr>
        <w:t>estrutura metálica, constituídas de vigas e terças</w:t>
      </w:r>
      <w:r w:rsidR="00915D5F" w:rsidRPr="00915D5F">
        <w:rPr>
          <w:rFonts w:ascii="Arial" w:hAnsi="Arial" w:cs="Arial"/>
          <w:sz w:val="24"/>
          <w:szCs w:val="24"/>
        </w:rPr>
        <w:t xml:space="preserve"> </w:t>
      </w:r>
      <w:r w:rsidR="00915D5F">
        <w:rPr>
          <w:rFonts w:ascii="Arial" w:hAnsi="Arial" w:cs="Arial"/>
          <w:sz w:val="24"/>
          <w:szCs w:val="24"/>
        </w:rPr>
        <w:t xml:space="preserve">e seu telhado será em aço galvanizado trapezoidal na cor branca nas duas faces. </w:t>
      </w:r>
      <w:r w:rsidR="000223DD">
        <w:rPr>
          <w:rFonts w:ascii="Arial" w:hAnsi="Arial" w:cs="Arial"/>
          <w:sz w:val="24"/>
          <w:szCs w:val="24"/>
        </w:rPr>
        <w:t>O</w:t>
      </w:r>
      <w:r w:rsidRPr="00B747F8">
        <w:rPr>
          <w:rFonts w:ascii="Arial" w:hAnsi="Arial" w:cs="Arial"/>
          <w:sz w:val="24"/>
          <w:szCs w:val="24"/>
        </w:rPr>
        <w:t xml:space="preserve"> Rufo</w:t>
      </w:r>
      <w:r w:rsidR="00993DEB">
        <w:rPr>
          <w:rFonts w:ascii="Arial" w:hAnsi="Arial" w:cs="Arial"/>
          <w:sz w:val="24"/>
          <w:szCs w:val="24"/>
        </w:rPr>
        <w:t xml:space="preserve"> </w:t>
      </w:r>
      <w:r w:rsidRPr="00B747F8">
        <w:rPr>
          <w:rFonts w:ascii="Arial" w:hAnsi="Arial" w:cs="Arial"/>
          <w:sz w:val="24"/>
          <w:szCs w:val="24"/>
        </w:rPr>
        <w:t>será em chapa de alumínio</w:t>
      </w:r>
      <w:r w:rsidR="001A4333">
        <w:rPr>
          <w:rFonts w:ascii="Arial" w:hAnsi="Arial" w:cs="Arial"/>
          <w:sz w:val="24"/>
          <w:szCs w:val="24"/>
        </w:rPr>
        <w:t xml:space="preserve"> com largura de 40cm</w:t>
      </w:r>
      <w:r w:rsidRPr="00B747F8">
        <w:rPr>
          <w:rFonts w:ascii="Arial" w:hAnsi="Arial" w:cs="Arial"/>
          <w:sz w:val="24"/>
          <w:szCs w:val="24"/>
        </w:rPr>
        <w:t>.</w:t>
      </w:r>
      <w:r w:rsidR="000223DD" w:rsidRPr="000223DD">
        <w:t xml:space="preserve"> </w:t>
      </w:r>
      <w:r w:rsidR="000223DD" w:rsidRPr="000223DD">
        <w:rPr>
          <w:rFonts w:ascii="Arial" w:hAnsi="Arial" w:cs="Arial"/>
          <w:sz w:val="24"/>
          <w:szCs w:val="24"/>
        </w:rPr>
        <w:t>Todo o conjunto de estrutura metálica deverá apresentar alinhamento em sua execução</w:t>
      </w:r>
      <w:r w:rsidR="000223DD">
        <w:rPr>
          <w:rFonts w:ascii="Arial" w:hAnsi="Arial" w:cs="Arial"/>
          <w:sz w:val="24"/>
          <w:szCs w:val="24"/>
        </w:rPr>
        <w:t xml:space="preserve"> e </w:t>
      </w:r>
      <w:r w:rsidR="000223DD" w:rsidRPr="000223DD">
        <w:rPr>
          <w:rFonts w:ascii="Arial" w:hAnsi="Arial" w:cs="Arial"/>
          <w:sz w:val="24"/>
          <w:szCs w:val="24"/>
        </w:rPr>
        <w:t>deverá receber pintura prévia antes de montada, devendo ser retocada após sua montagem</w:t>
      </w:r>
      <w:r w:rsidR="00915D5F">
        <w:rPr>
          <w:rFonts w:ascii="Arial" w:hAnsi="Arial" w:cs="Arial"/>
          <w:sz w:val="24"/>
          <w:szCs w:val="24"/>
        </w:rPr>
        <w:t xml:space="preserve">. O escoamento das águas de chuva nas calhas será através </w:t>
      </w:r>
      <w:r w:rsidR="00F33A94">
        <w:rPr>
          <w:rFonts w:ascii="Arial" w:hAnsi="Arial" w:cs="Arial"/>
          <w:sz w:val="24"/>
          <w:szCs w:val="24"/>
        </w:rPr>
        <w:t xml:space="preserve">de tubo PVC rígido de 100mm. </w:t>
      </w:r>
    </w:p>
    <w:p w:rsidR="00915D5F" w:rsidRPr="00B747F8" w:rsidRDefault="00915D5F" w:rsidP="00B747F8">
      <w:pPr>
        <w:jc w:val="both"/>
        <w:rPr>
          <w:rFonts w:ascii="Arial" w:hAnsi="Arial" w:cs="Arial"/>
          <w:sz w:val="24"/>
          <w:szCs w:val="24"/>
        </w:rPr>
      </w:pPr>
    </w:p>
    <w:p w:rsidR="00B747F8" w:rsidRPr="00B747F8" w:rsidRDefault="00B747F8"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1708C7" w:rsidRDefault="001708C7" w:rsidP="00B747F8">
      <w:pPr>
        <w:rPr>
          <w:rFonts w:ascii="Arial" w:hAnsi="Arial" w:cs="Arial"/>
          <w:b/>
          <w:sz w:val="24"/>
          <w:szCs w:val="24"/>
        </w:rPr>
      </w:pPr>
    </w:p>
    <w:p w:rsidR="00B747F8" w:rsidRPr="00B747F8" w:rsidRDefault="00F23974" w:rsidP="00B747F8">
      <w:pPr>
        <w:rPr>
          <w:rFonts w:ascii="Arial" w:hAnsi="Arial" w:cs="Arial"/>
          <w:b/>
          <w:sz w:val="24"/>
          <w:szCs w:val="24"/>
        </w:rPr>
      </w:pPr>
      <w:r>
        <w:rPr>
          <w:rFonts w:ascii="Arial" w:hAnsi="Arial" w:cs="Arial"/>
          <w:b/>
          <w:sz w:val="24"/>
          <w:szCs w:val="24"/>
        </w:rPr>
        <w:t>1</w:t>
      </w:r>
      <w:r w:rsidR="00BC327A">
        <w:rPr>
          <w:rFonts w:ascii="Arial" w:hAnsi="Arial" w:cs="Arial"/>
          <w:b/>
          <w:sz w:val="24"/>
          <w:szCs w:val="24"/>
        </w:rPr>
        <w:t>3</w:t>
      </w:r>
      <w:r>
        <w:rPr>
          <w:rFonts w:ascii="Arial" w:hAnsi="Arial" w:cs="Arial"/>
          <w:b/>
          <w:sz w:val="24"/>
          <w:szCs w:val="24"/>
        </w:rPr>
        <w:t xml:space="preserve"> - </w:t>
      </w:r>
      <w:r w:rsidR="00B747F8" w:rsidRPr="00B747F8">
        <w:rPr>
          <w:rFonts w:ascii="Arial" w:hAnsi="Arial" w:cs="Arial"/>
          <w:b/>
          <w:sz w:val="24"/>
          <w:szCs w:val="24"/>
        </w:rPr>
        <w:t>REVESTIMENTO DE PAREDES E FORROS</w:t>
      </w:r>
    </w:p>
    <w:p w:rsidR="00B747F8" w:rsidRPr="00B747F8" w:rsidRDefault="00B747F8" w:rsidP="00B747F8">
      <w:pPr>
        <w:rPr>
          <w:rFonts w:ascii="Arial" w:hAnsi="Arial" w:cs="Arial"/>
          <w:b/>
          <w:sz w:val="24"/>
          <w:szCs w:val="24"/>
        </w:rPr>
      </w:pPr>
    </w:p>
    <w:p w:rsidR="00B747F8" w:rsidRPr="00B747F8" w:rsidRDefault="00F33A94" w:rsidP="00B747F8">
      <w:pPr>
        <w:jc w:val="both"/>
        <w:rPr>
          <w:rFonts w:ascii="Arial" w:hAnsi="Arial" w:cs="Arial"/>
          <w:sz w:val="24"/>
          <w:szCs w:val="24"/>
        </w:rPr>
      </w:pPr>
      <w:r>
        <w:rPr>
          <w:rFonts w:ascii="Arial" w:hAnsi="Arial" w:cs="Arial"/>
          <w:sz w:val="24"/>
          <w:szCs w:val="24"/>
        </w:rPr>
        <w:t xml:space="preserve">A superfície das paredes e tetos precisam ser limpas e abundantemente molhadas antes de receber o revestimento. A argamassa tem de ser projetada energicamente de baixo para cima contra a alvenaria a ser revestida e aplicada com desempenadeira dentada sobre a estrutura de concreto. O chapisco e reboco serão feitos em todas as paredes. O reboco é do tipo paulista com espessura de 25mm, devendo apresentar acabamento superficial fino e liso. Este somente poderá ser aplicado após a pega completa do chapisco. </w:t>
      </w:r>
      <w:r w:rsidR="006D649E">
        <w:rPr>
          <w:rFonts w:ascii="Arial" w:hAnsi="Arial" w:cs="Arial"/>
          <w:sz w:val="24"/>
          <w:szCs w:val="24"/>
        </w:rPr>
        <w:t xml:space="preserve">Nos locais expostos à ação direta intensa do sol e vento, o reboco terá de ser protegido de forma a impedir que sua secagem se processe mais rápido. </w:t>
      </w:r>
      <w:r w:rsidR="00915D5F">
        <w:rPr>
          <w:rFonts w:ascii="Arial" w:hAnsi="Arial" w:cs="Arial"/>
          <w:sz w:val="24"/>
          <w:szCs w:val="24"/>
        </w:rPr>
        <w:t xml:space="preserve">A cozinha, a despensa, a área de serviço e </w:t>
      </w:r>
      <w:r w:rsidR="006D649E">
        <w:rPr>
          <w:rFonts w:ascii="Arial" w:hAnsi="Arial" w:cs="Arial"/>
          <w:sz w:val="24"/>
          <w:szCs w:val="24"/>
        </w:rPr>
        <w:t>tod</w:t>
      </w:r>
      <w:r w:rsidR="00915D5F">
        <w:rPr>
          <w:rFonts w:ascii="Arial" w:hAnsi="Arial" w:cs="Arial"/>
          <w:sz w:val="24"/>
          <w:szCs w:val="24"/>
        </w:rPr>
        <w:t>os</w:t>
      </w:r>
      <w:r w:rsidR="006D649E">
        <w:rPr>
          <w:rFonts w:ascii="Arial" w:hAnsi="Arial" w:cs="Arial"/>
          <w:sz w:val="24"/>
          <w:szCs w:val="24"/>
        </w:rPr>
        <w:t xml:space="preserve"> os</w:t>
      </w:r>
      <w:r w:rsidR="00915D5F">
        <w:rPr>
          <w:rFonts w:ascii="Arial" w:hAnsi="Arial" w:cs="Arial"/>
          <w:sz w:val="24"/>
          <w:szCs w:val="24"/>
        </w:rPr>
        <w:t xml:space="preserve"> banheiros terão paredes re</w:t>
      </w:r>
      <w:r w:rsidR="00B747F8" w:rsidRPr="00B747F8">
        <w:rPr>
          <w:rFonts w:ascii="Arial" w:hAnsi="Arial" w:cs="Arial"/>
          <w:sz w:val="24"/>
          <w:szCs w:val="24"/>
        </w:rPr>
        <w:t xml:space="preserve">vestidas com </w:t>
      </w:r>
      <w:r w:rsidR="00BC1A84">
        <w:rPr>
          <w:rFonts w:ascii="Arial" w:hAnsi="Arial" w:cs="Arial"/>
          <w:sz w:val="24"/>
          <w:szCs w:val="24"/>
        </w:rPr>
        <w:t>cerâmica</w:t>
      </w:r>
      <w:r w:rsidR="00915D5F">
        <w:rPr>
          <w:rFonts w:ascii="Arial" w:hAnsi="Arial" w:cs="Arial"/>
          <w:sz w:val="24"/>
          <w:szCs w:val="24"/>
        </w:rPr>
        <w:t xml:space="preserve"> conforme descrita na planilha</w:t>
      </w:r>
      <w:r w:rsidR="00BC1A84">
        <w:rPr>
          <w:rFonts w:ascii="Arial" w:hAnsi="Arial" w:cs="Arial"/>
          <w:sz w:val="24"/>
          <w:szCs w:val="24"/>
        </w:rPr>
        <w:t xml:space="preserve">. </w:t>
      </w:r>
      <w:r w:rsidR="00B747F8" w:rsidRPr="00B747F8">
        <w:rPr>
          <w:rFonts w:ascii="Arial" w:hAnsi="Arial" w:cs="Arial"/>
          <w:sz w:val="24"/>
          <w:szCs w:val="24"/>
        </w:rPr>
        <w:t xml:space="preserve">Os tetos da cozinha e da despensa também serão pintados com tinta acrílica na cor branca. </w:t>
      </w:r>
      <w:r w:rsidR="006D649E">
        <w:rPr>
          <w:rFonts w:ascii="Arial" w:hAnsi="Arial" w:cs="Arial"/>
          <w:sz w:val="24"/>
          <w:szCs w:val="24"/>
        </w:rPr>
        <w:t>Em todas as salas o forro será branco de PVC frisado</w:t>
      </w:r>
      <w:r w:rsidR="00BC327A">
        <w:rPr>
          <w:rFonts w:ascii="Arial" w:hAnsi="Arial" w:cs="Arial"/>
          <w:sz w:val="24"/>
          <w:szCs w:val="24"/>
        </w:rPr>
        <w:t xml:space="preserve"> com largura 20cm</w:t>
      </w:r>
      <w:r w:rsidR="006D649E">
        <w:rPr>
          <w:rFonts w:ascii="Arial" w:hAnsi="Arial" w:cs="Arial"/>
          <w:sz w:val="24"/>
          <w:szCs w:val="24"/>
        </w:rPr>
        <w:t xml:space="preserve">. </w:t>
      </w:r>
    </w:p>
    <w:p w:rsidR="00B747F8" w:rsidRPr="00B747F8" w:rsidRDefault="00B747F8" w:rsidP="00B747F8">
      <w:pPr>
        <w:rPr>
          <w:rFonts w:ascii="Arial" w:hAnsi="Arial" w:cs="Arial"/>
          <w:b/>
          <w:sz w:val="24"/>
          <w:szCs w:val="24"/>
        </w:rPr>
      </w:pPr>
    </w:p>
    <w:p w:rsidR="00A5030E" w:rsidRDefault="00A5030E" w:rsidP="00B747F8">
      <w:pPr>
        <w:rPr>
          <w:rFonts w:ascii="Arial" w:hAnsi="Arial" w:cs="Arial"/>
          <w:b/>
          <w:sz w:val="24"/>
          <w:szCs w:val="24"/>
        </w:rPr>
      </w:pPr>
    </w:p>
    <w:p w:rsidR="007972BF" w:rsidRDefault="007972BF" w:rsidP="007972BF">
      <w:pPr>
        <w:rPr>
          <w:rFonts w:ascii="Arial" w:hAnsi="Arial" w:cs="Arial"/>
          <w:b/>
          <w:sz w:val="24"/>
          <w:szCs w:val="24"/>
        </w:rPr>
      </w:pPr>
      <w:r>
        <w:rPr>
          <w:rFonts w:ascii="Arial" w:hAnsi="Arial" w:cs="Arial"/>
          <w:b/>
          <w:sz w:val="24"/>
          <w:szCs w:val="24"/>
        </w:rPr>
        <w:t>1</w:t>
      </w:r>
      <w:r w:rsidR="00BC327A">
        <w:rPr>
          <w:rFonts w:ascii="Arial" w:hAnsi="Arial" w:cs="Arial"/>
          <w:b/>
          <w:sz w:val="24"/>
          <w:szCs w:val="24"/>
        </w:rPr>
        <w:t>4</w:t>
      </w:r>
      <w:r w:rsidRPr="00B747F8">
        <w:rPr>
          <w:rFonts w:ascii="Arial" w:hAnsi="Arial" w:cs="Arial"/>
          <w:b/>
          <w:sz w:val="24"/>
          <w:szCs w:val="24"/>
        </w:rPr>
        <w:t xml:space="preserve"> </w:t>
      </w:r>
      <w:r>
        <w:rPr>
          <w:rFonts w:ascii="Arial" w:hAnsi="Arial" w:cs="Arial"/>
          <w:b/>
          <w:sz w:val="24"/>
          <w:szCs w:val="24"/>
        </w:rPr>
        <w:t>–</w:t>
      </w:r>
      <w:r w:rsidRPr="00B747F8">
        <w:rPr>
          <w:rFonts w:ascii="Arial" w:hAnsi="Arial" w:cs="Arial"/>
          <w:b/>
          <w:sz w:val="24"/>
          <w:szCs w:val="24"/>
        </w:rPr>
        <w:t xml:space="preserve"> </w:t>
      </w:r>
      <w:r>
        <w:rPr>
          <w:rFonts w:ascii="Arial" w:hAnsi="Arial" w:cs="Arial"/>
          <w:b/>
          <w:sz w:val="24"/>
          <w:szCs w:val="24"/>
        </w:rPr>
        <w:t>RODAPÉS, PEITORIS E SOLEIRAS</w:t>
      </w:r>
    </w:p>
    <w:p w:rsidR="007972BF" w:rsidRPr="00B747F8" w:rsidRDefault="007972BF" w:rsidP="007972BF">
      <w:pPr>
        <w:rPr>
          <w:rFonts w:ascii="Arial" w:hAnsi="Arial" w:cs="Arial"/>
          <w:b/>
          <w:sz w:val="24"/>
          <w:szCs w:val="24"/>
        </w:rPr>
      </w:pPr>
      <w:r w:rsidRPr="00B747F8">
        <w:rPr>
          <w:rFonts w:ascii="Arial" w:hAnsi="Arial" w:cs="Arial"/>
          <w:b/>
          <w:sz w:val="24"/>
          <w:szCs w:val="24"/>
        </w:rPr>
        <w:t xml:space="preserve"> </w:t>
      </w:r>
    </w:p>
    <w:p w:rsidR="000610B1" w:rsidRDefault="000610B1" w:rsidP="007972BF">
      <w:pPr>
        <w:jc w:val="both"/>
        <w:rPr>
          <w:rFonts w:ascii="Arial" w:hAnsi="Arial" w:cs="Arial"/>
          <w:sz w:val="24"/>
          <w:szCs w:val="24"/>
        </w:rPr>
      </w:pPr>
      <w:r w:rsidRPr="006D649E">
        <w:rPr>
          <w:rFonts w:ascii="Arial" w:hAnsi="Arial" w:cs="Arial"/>
          <w:sz w:val="24"/>
          <w:szCs w:val="24"/>
        </w:rPr>
        <w:t>Os peitoris de janela e solei</w:t>
      </w:r>
      <w:r w:rsidR="006D649E">
        <w:rPr>
          <w:rFonts w:ascii="Arial" w:hAnsi="Arial" w:cs="Arial"/>
          <w:sz w:val="24"/>
          <w:szCs w:val="24"/>
        </w:rPr>
        <w:t xml:space="preserve">ras das portas serão em granito com largura de 15cm avançando tanto para dentro como para fora da parede e sua </w:t>
      </w:r>
      <w:r w:rsidRPr="006D649E">
        <w:rPr>
          <w:rFonts w:ascii="Arial" w:hAnsi="Arial" w:cs="Arial"/>
          <w:sz w:val="24"/>
          <w:szCs w:val="24"/>
        </w:rPr>
        <w:t xml:space="preserve">espessura </w:t>
      </w:r>
      <w:r w:rsidR="006D649E">
        <w:rPr>
          <w:rFonts w:ascii="Arial" w:hAnsi="Arial" w:cs="Arial"/>
          <w:sz w:val="24"/>
          <w:szCs w:val="24"/>
        </w:rPr>
        <w:t>será d</w:t>
      </w:r>
      <w:r w:rsidRPr="006D649E">
        <w:rPr>
          <w:rFonts w:ascii="Arial" w:hAnsi="Arial" w:cs="Arial"/>
          <w:sz w:val="24"/>
          <w:szCs w:val="24"/>
        </w:rPr>
        <w:t>e 2cm. Deverão ser previstas pingadeiras nos peitoris das janelas com vão para o exterior de prédio, conforme detalhe arquitetônico.</w:t>
      </w:r>
      <w:r w:rsidR="006D649E">
        <w:rPr>
          <w:rFonts w:ascii="Arial" w:hAnsi="Arial" w:cs="Arial"/>
          <w:sz w:val="24"/>
          <w:szCs w:val="24"/>
        </w:rPr>
        <w:t xml:space="preserve"> </w:t>
      </w:r>
      <w:r w:rsidRPr="006D649E">
        <w:rPr>
          <w:rFonts w:ascii="Arial" w:hAnsi="Arial" w:cs="Arial"/>
          <w:sz w:val="24"/>
          <w:szCs w:val="24"/>
        </w:rPr>
        <w:t>Todos os pisos serão arrematados por rodapés</w:t>
      </w:r>
      <w:r w:rsidR="001708C7">
        <w:rPr>
          <w:rFonts w:ascii="Arial" w:hAnsi="Arial" w:cs="Arial"/>
          <w:sz w:val="24"/>
          <w:szCs w:val="24"/>
        </w:rPr>
        <w:t xml:space="preserve"> </w:t>
      </w:r>
      <w:r w:rsidRPr="006D649E">
        <w:rPr>
          <w:rFonts w:ascii="Arial" w:hAnsi="Arial" w:cs="Arial"/>
          <w:sz w:val="24"/>
          <w:szCs w:val="24"/>
        </w:rPr>
        <w:t>do mesmo material do piso especificado no local</w:t>
      </w:r>
      <w:r w:rsidR="006D649E">
        <w:rPr>
          <w:rFonts w:ascii="Arial" w:hAnsi="Arial" w:cs="Arial"/>
          <w:sz w:val="24"/>
          <w:szCs w:val="24"/>
        </w:rPr>
        <w:t xml:space="preserve"> estes ser da mesma </w:t>
      </w:r>
      <w:r w:rsidRPr="006D649E">
        <w:rPr>
          <w:rFonts w:ascii="Arial" w:hAnsi="Arial" w:cs="Arial"/>
          <w:sz w:val="24"/>
          <w:szCs w:val="24"/>
        </w:rPr>
        <w:t xml:space="preserve">do piso, não sendo aceito o recorte de peças cerâmicas do piso para serem utilizadas como rodapé. </w:t>
      </w:r>
    </w:p>
    <w:p w:rsidR="007972BF" w:rsidRDefault="007972BF" w:rsidP="00B747F8">
      <w:pPr>
        <w:rPr>
          <w:rFonts w:ascii="Arial" w:hAnsi="Arial" w:cs="Arial"/>
          <w:b/>
          <w:sz w:val="24"/>
          <w:szCs w:val="24"/>
        </w:rPr>
      </w:pPr>
    </w:p>
    <w:p w:rsidR="007972BF" w:rsidRDefault="007972BF" w:rsidP="00B747F8">
      <w:pPr>
        <w:rPr>
          <w:rFonts w:ascii="Arial" w:hAnsi="Arial" w:cs="Arial"/>
          <w:b/>
          <w:sz w:val="24"/>
          <w:szCs w:val="24"/>
        </w:rPr>
      </w:pPr>
    </w:p>
    <w:p w:rsidR="00BC1A84" w:rsidRPr="00B747F8" w:rsidRDefault="00BC1A84" w:rsidP="00BC1A84">
      <w:pPr>
        <w:rPr>
          <w:rFonts w:ascii="Arial" w:hAnsi="Arial" w:cs="Arial"/>
          <w:b/>
          <w:sz w:val="24"/>
          <w:szCs w:val="24"/>
        </w:rPr>
      </w:pPr>
      <w:r w:rsidRPr="00B747F8">
        <w:rPr>
          <w:rFonts w:ascii="Arial" w:hAnsi="Arial" w:cs="Arial"/>
          <w:b/>
          <w:sz w:val="24"/>
          <w:szCs w:val="24"/>
        </w:rPr>
        <w:t>1</w:t>
      </w:r>
      <w:r w:rsidR="00BC327A">
        <w:rPr>
          <w:rFonts w:ascii="Arial" w:hAnsi="Arial" w:cs="Arial"/>
          <w:b/>
          <w:sz w:val="24"/>
          <w:szCs w:val="24"/>
        </w:rPr>
        <w:t>5</w:t>
      </w:r>
      <w:r w:rsidRPr="00B747F8">
        <w:rPr>
          <w:rFonts w:ascii="Arial" w:hAnsi="Arial" w:cs="Arial"/>
          <w:b/>
          <w:sz w:val="24"/>
          <w:szCs w:val="24"/>
        </w:rPr>
        <w:t xml:space="preserve"> - INSTALAÇOES HIDRO</w:t>
      </w:r>
      <w:r>
        <w:rPr>
          <w:rFonts w:ascii="Arial" w:hAnsi="Arial" w:cs="Arial"/>
          <w:b/>
          <w:sz w:val="24"/>
          <w:szCs w:val="24"/>
        </w:rPr>
        <w:t>S</w:t>
      </w:r>
      <w:r w:rsidRPr="00B747F8">
        <w:rPr>
          <w:rFonts w:ascii="Arial" w:hAnsi="Arial" w:cs="Arial"/>
          <w:b/>
          <w:sz w:val="24"/>
          <w:szCs w:val="24"/>
        </w:rPr>
        <w:t xml:space="preserve">SANITÁRIA  </w:t>
      </w:r>
    </w:p>
    <w:p w:rsidR="00BC1A84" w:rsidRPr="00B747F8" w:rsidRDefault="00BC1A84" w:rsidP="00BC1A84">
      <w:pPr>
        <w:rPr>
          <w:rFonts w:ascii="Arial" w:hAnsi="Arial" w:cs="Arial"/>
          <w:b/>
          <w:sz w:val="24"/>
          <w:szCs w:val="24"/>
        </w:rPr>
      </w:pPr>
    </w:p>
    <w:p w:rsidR="00BC1A84" w:rsidRPr="00B747F8" w:rsidRDefault="00BC1A84" w:rsidP="00BC1A84">
      <w:pPr>
        <w:jc w:val="both"/>
        <w:rPr>
          <w:rFonts w:ascii="Arial" w:hAnsi="Arial" w:cs="Arial"/>
          <w:sz w:val="24"/>
          <w:szCs w:val="24"/>
        </w:rPr>
      </w:pPr>
      <w:r w:rsidRPr="00B747F8">
        <w:rPr>
          <w:rFonts w:ascii="Arial" w:hAnsi="Arial" w:cs="Arial"/>
          <w:sz w:val="24"/>
          <w:szCs w:val="24"/>
        </w:rPr>
        <w:t xml:space="preserve">Todas as instalações </w:t>
      </w:r>
      <w:r w:rsidR="00BC327A">
        <w:rPr>
          <w:rFonts w:ascii="Arial" w:hAnsi="Arial" w:cs="Arial"/>
          <w:sz w:val="24"/>
          <w:szCs w:val="24"/>
        </w:rPr>
        <w:t xml:space="preserve">deverão ser executadas com atenção e deverão obedecer </w:t>
      </w:r>
      <w:r w:rsidRPr="00B747F8">
        <w:rPr>
          <w:rFonts w:ascii="Arial" w:hAnsi="Arial" w:cs="Arial"/>
          <w:sz w:val="24"/>
          <w:szCs w:val="24"/>
        </w:rPr>
        <w:t xml:space="preserve">às exigências e especificações da concessionária local de água e esgoto e das Normas Brasileiras. Todas as tubulações e conexões da rede de esgoto </w:t>
      </w:r>
      <w:r w:rsidR="00BC327A">
        <w:rPr>
          <w:rFonts w:ascii="Arial" w:hAnsi="Arial" w:cs="Arial"/>
          <w:sz w:val="24"/>
          <w:szCs w:val="24"/>
        </w:rPr>
        <w:t xml:space="preserve">e </w:t>
      </w:r>
      <w:r w:rsidRPr="00B747F8">
        <w:rPr>
          <w:rFonts w:ascii="Arial" w:hAnsi="Arial" w:cs="Arial"/>
          <w:sz w:val="24"/>
          <w:szCs w:val="24"/>
        </w:rPr>
        <w:t xml:space="preserve">de distribuição de água serão de PVC soldável de diâmetro e quantidades de acordo com o previsto  </w:t>
      </w:r>
      <w:r w:rsidR="00BC327A">
        <w:rPr>
          <w:rFonts w:ascii="Arial" w:hAnsi="Arial" w:cs="Arial"/>
          <w:sz w:val="24"/>
          <w:szCs w:val="24"/>
        </w:rPr>
        <w:t xml:space="preserve">no projeto </w:t>
      </w:r>
      <w:r w:rsidRPr="00B747F8">
        <w:rPr>
          <w:rFonts w:ascii="Arial" w:hAnsi="Arial" w:cs="Arial"/>
          <w:sz w:val="24"/>
          <w:szCs w:val="24"/>
        </w:rPr>
        <w:t xml:space="preserve">complementar específico.  </w:t>
      </w:r>
      <w:r w:rsidR="00BC327A">
        <w:rPr>
          <w:rFonts w:ascii="Arial" w:hAnsi="Arial" w:cs="Arial"/>
          <w:sz w:val="24"/>
          <w:szCs w:val="24"/>
        </w:rPr>
        <w:t>Todos os trechos horizontais previstos no sistema de coleta e transporte do esgoto sanitário deve</w:t>
      </w:r>
      <w:r w:rsidR="004741EE">
        <w:rPr>
          <w:rFonts w:ascii="Arial" w:hAnsi="Arial" w:cs="Arial"/>
          <w:sz w:val="24"/>
          <w:szCs w:val="24"/>
        </w:rPr>
        <w:t xml:space="preserve">rá </w:t>
      </w:r>
      <w:r w:rsidR="00BC327A">
        <w:rPr>
          <w:rFonts w:ascii="Arial" w:hAnsi="Arial" w:cs="Arial"/>
          <w:sz w:val="24"/>
          <w:szCs w:val="24"/>
        </w:rPr>
        <w:t xml:space="preserve"> possibilitar o escoamento dos efluentes por gravidade devendo</w:t>
      </w:r>
      <w:r w:rsidR="004741EE">
        <w:rPr>
          <w:rFonts w:ascii="Arial" w:hAnsi="Arial" w:cs="Arial"/>
          <w:sz w:val="24"/>
          <w:szCs w:val="24"/>
        </w:rPr>
        <w:t xml:space="preserve">, </w:t>
      </w:r>
      <w:r w:rsidR="00BC327A">
        <w:rPr>
          <w:rFonts w:ascii="Arial" w:hAnsi="Arial" w:cs="Arial"/>
          <w:sz w:val="24"/>
          <w:szCs w:val="24"/>
        </w:rPr>
        <w:t>portanto</w:t>
      </w:r>
      <w:r w:rsidR="004741EE">
        <w:rPr>
          <w:rFonts w:ascii="Arial" w:hAnsi="Arial" w:cs="Arial"/>
          <w:sz w:val="24"/>
          <w:szCs w:val="24"/>
        </w:rPr>
        <w:t>,</w:t>
      </w:r>
      <w:r w:rsidR="00BC327A">
        <w:rPr>
          <w:rFonts w:ascii="Arial" w:hAnsi="Arial" w:cs="Arial"/>
          <w:sz w:val="24"/>
          <w:szCs w:val="24"/>
        </w:rPr>
        <w:t xml:space="preserve"> apresentar declividade constante de 2% para tubulação igual ou inferior a 75mm  e de 1% para igual ou superior a 100mm. </w:t>
      </w:r>
      <w:r w:rsidR="004741EE">
        <w:rPr>
          <w:rFonts w:ascii="Arial" w:hAnsi="Arial" w:cs="Arial"/>
          <w:sz w:val="24"/>
          <w:szCs w:val="24"/>
        </w:rPr>
        <w:t xml:space="preserve">As caixas de inspeção deverão estar providas de dispositivo adequado para inspeção. </w:t>
      </w:r>
      <w:r w:rsidRPr="00B747F8">
        <w:rPr>
          <w:rFonts w:ascii="Arial" w:hAnsi="Arial" w:cs="Arial"/>
          <w:sz w:val="24"/>
          <w:szCs w:val="24"/>
        </w:rPr>
        <w:t>A destinação final do esgoto gerado pela edificação será por meio da rede pública local.</w:t>
      </w:r>
    </w:p>
    <w:p w:rsidR="007972BF" w:rsidRDefault="007972BF" w:rsidP="00B747F8">
      <w:pPr>
        <w:rPr>
          <w:rFonts w:ascii="Arial" w:hAnsi="Arial" w:cs="Arial"/>
          <w:b/>
          <w:sz w:val="24"/>
          <w:szCs w:val="24"/>
        </w:rPr>
      </w:pPr>
    </w:p>
    <w:p w:rsidR="00BC1A84" w:rsidRDefault="00BC1A84" w:rsidP="00BC1A84">
      <w:pPr>
        <w:jc w:val="both"/>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1708C7" w:rsidRDefault="001708C7" w:rsidP="0001125B">
      <w:pPr>
        <w:rPr>
          <w:rFonts w:ascii="Arial" w:hAnsi="Arial" w:cs="Arial"/>
          <w:b/>
          <w:sz w:val="24"/>
          <w:szCs w:val="24"/>
        </w:rPr>
      </w:pPr>
    </w:p>
    <w:p w:rsidR="0001125B" w:rsidRPr="00B747F8" w:rsidRDefault="0001125B" w:rsidP="0001125B">
      <w:pPr>
        <w:rPr>
          <w:rFonts w:ascii="Arial" w:hAnsi="Arial" w:cs="Arial"/>
          <w:b/>
          <w:sz w:val="24"/>
          <w:szCs w:val="24"/>
        </w:rPr>
      </w:pPr>
      <w:r w:rsidRPr="00B747F8">
        <w:rPr>
          <w:rFonts w:ascii="Arial" w:hAnsi="Arial" w:cs="Arial"/>
          <w:b/>
          <w:sz w:val="24"/>
          <w:szCs w:val="24"/>
        </w:rPr>
        <w:t>1</w:t>
      </w:r>
      <w:r>
        <w:rPr>
          <w:rFonts w:ascii="Arial" w:hAnsi="Arial" w:cs="Arial"/>
          <w:b/>
          <w:sz w:val="24"/>
          <w:szCs w:val="24"/>
        </w:rPr>
        <w:t>6</w:t>
      </w:r>
      <w:r w:rsidRPr="00B747F8">
        <w:rPr>
          <w:rFonts w:ascii="Arial" w:hAnsi="Arial" w:cs="Arial"/>
          <w:b/>
          <w:sz w:val="24"/>
          <w:szCs w:val="24"/>
        </w:rPr>
        <w:t xml:space="preserve"> </w:t>
      </w:r>
      <w:r>
        <w:rPr>
          <w:rFonts w:ascii="Arial" w:hAnsi="Arial" w:cs="Arial"/>
          <w:b/>
          <w:sz w:val="24"/>
          <w:szCs w:val="24"/>
        </w:rPr>
        <w:t>–</w:t>
      </w:r>
      <w:r w:rsidRPr="00B747F8">
        <w:rPr>
          <w:rFonts w:ascii="Arial" w:hAnsi="Arial" w:cs="Arial"/>
          <w:b/>
          <w:sz w:val="24"/>
          <w:szCs w:val="24"/>
        </w:rPr>
        <w:t xml:space="preserve"> LOUÇAS</w:t>
      </w:r>
      <w:r>
        <w:rPr>
          <w:rFonts w:ascii="Arial" w:hAnsi="Arial" w:cs="Arial"/>
          <w:b/>
          <w:sz w:val="24"/>
          <w:szCs w:val="24"/>
        </w:rPr>
        <w:t xml:space="preserve"> E </w:t>
      </w:r>
      <w:r w:rsidRPr="00B747F8">
        <w:rPr>
          <w:rFonts w:ascii="Arial" w:hAnsi="Arial" w:cs="Arial"/>
          <w:b/>
          <w:sz w:val="24"/>
          <w:szCs w:val="24"/>
        </w:rPr>
        <w:t>ME</w:t>
      </w:r>
      <w:r>
        <w:rPr>
          <w:rFonts w:ascii="Arial" w:hAnsi="Arial" w:cs="Arial"/>
          <w:b/>
          <w:sz w:val="24"/>
          <w:szCs w:val="24"/>
        </w:rPr>
        <w:t xml:space="preserve">TAIS </w:t>
      </w:r>
      <w:r w:rsidRPr="00B747F8">
        <w:rPr>
          <w:rFonts w:ascii="Arial" w:hAnsi="Arial" w:cs="Arial"/>
          <w:b/>
          <w:sz w:val="24"/>
          <w:szCs w:val="24"/>
        </w:rPr>
        <w:t xml:space="preserve"> </w:t>
      </w:r>
    </w:p>
    <w:p w:rsidR="0001125B" w:rsidRPr="00B747F8" w:rsidRDefault="0001125B" w:rsidP="0001125B">
      <w:pPr>
        <w:rPr>
          <w:rFonts w:ascii="Arial" w:hAnsi="Arial" w:cs="Arial"/>
          <w:b/>
          <w:sz w:val="24"/>
          <w:szCs w:val="24"/>
        </w:rPr>
      </w:pPr>
    </w:p>
    <w:p w:rsidR="0001125B" w:rsidRDefault="0001125B" w:rsidP="0001125B">
      <w:pPr>
        <w:jc w:val="both"/>
        <w:rPr>
          <w:rFonts w:ascii="Arial" w:hAnsi="Arial" w:cs="Arial"/>
          <w:sz w:val="24"/>
          <w:szCs w:val="24"/>
        </w:rPr>
      </w:pPr>
      <w:r w:rsidRPr="00B747F8">
        <w:rPr>
          <w:rFonts w:ascii="Arial" w:hAnsi="Arial" w:cs="Arial"/>
          <w:sz w:val="24"/>
          <w:szCs w:val="24"/>
        </w:rPr>
        <w:t xml:space="preserve">Todas as   louças (vasos   sanitários   e   lavatórios)  deverão ser na cor branca, de marca de qualidade.  Os sifões e válvulas deverão ser com acabamento cromado. As tampas dos ralos também deverão ser metálicas. </w:t>
      </w:r>
    </w:p>
    <w:p w:rsidR="0001125B" w:rsidRDefault="0001125B" w:rsidP="0001125B">
      <w:pPr>
        <w:jc w:val="both"/>
        <w:rPr>
          <w:rFonts w:ascii="Arial" w:hAnsi="Arial" w:cs="Arial"/>
          <w:sz w:val="24"/>
          <w:szCs w:val="24"/>
        </w:rPr>
      </w:pPr>
    </w:p>
    <w:p w:rsidR="0001125B" w:rsidRPr="00B747F8" w:rsidRDefault="0001125B" w:rsidP="0001125B">
      <w:pPr>
        <w:jc w:val="both"/>
        <w:rPr>
          <w:rFonts w:ascii="Arial" w:hAnsi="Arial" w:cs="Arial"/>
          <w:sz w:val="24"/>
          <w:szCs w:val="24"/>
        </w:rPr>
      </w:pPr>
    </w:p>
    <w:p w:rsidR="00BC1A84" w:rsidRPr="00B747F8" w:rsidRDefault="00BC1A84" w:rsidP="00BC1A84">
      <w:pPr>
        <w:jc w:val="both"/>
        <w:rPr>
          <w:rFonts w:ascii="Arial" w:hAnsi="Arial" w:cs="Arial"/>
          <w:b/>
          <w:sz w:val="24"/>
          <w:szCs w:val="24"/>
        </w:rPr>
      </w:pPr>
      <w:r>
        <w:rPr>
          <w:rFonts w:ascii="Arial" w:hAnsi="Arial" w:cs="Arial"/>
          <w:b/>
          <w:sz w:val="24"/>
          <w:szCs w:val="24"/>
        </w:rPr>
        <w:t>1</w:t>
      </w:r>
      <w:r w:rsidR="0001125B">
        <w:rPr>
          <w:rFonts w:ascii="Arial" w:hAnsi="Arial" w:cs="Arial"/>
          <w:b/>
          <w:sz w:val="24"/>
          <w:szCs w:val="24"/>
        </w:rPr>
        <w:t>7</w:t>
      </w:r>
      <w:r w:rsidRPr="00B747F8">
        <w:rPr>
          <w:rFonts w:ascii="Arial" w:hAnsi="Arial" w:cs="Arial"/>
          <w:b/>
          <w:sz w:val="24"/>
          <w:szCs w:val="24"/>
        </w:rPr>
        <w:t xml:space="preserve"> - INSTALAÇÕES ELÉTRICAS</w:t>
      </w:r>
    </w:p>
    <w:p w:rsidR="00BC1A84" w:rsidRPr="00B747F8" w:rsidRDefault="00BC1A84" w:rsidP="00BC1A84">
      <w:pPr>
        <w:jc w:val="both"/>
        <w:rPr>
          <w:rFonts w:ascii="Arial" w:hAnsi="Arial" w:cs="Arial"/>
          <w:b/>
          <w:sz w:val="24"/>
          <w:szCs w:val="24"/>
        </w:rPr>
      </w:pPr>
    </w:p>
    <w:p w:rsidR="00BC1A84" w:rsidRDefault="004741EE" w:rsidP="00BC1A84">
      <w:pPr>
        <w:jc w:val="both"/>
        <w:rPr>
          <w:rFonts w:ascii="Arial" w:hAnsi="Arial" w:cs="Arial"/>
          <w:sz w:val="24"/>
          <w:szCs w:val="24"/>
        </w:rPr>
      </w:pPr>
      <w:r>
        <w:rPr>
          <w:rFonts w:ascii="Arial" w:hAnsi="Arial" w:cs="Arial"/>
          <w:sz w:val="24"/>
          <w:szCs w:val="24"/>
        </w:rPr>
        <w:t xml:space="preserve">Observar no Projeto específico a localização das tomadas e interruptores e luminárias. </w:t>
      </w:r>
      <w:r w:rsidR="00BC1A84" w:rsidRPr="00B747F8">
        <w:rPr>
          <w:rFonts w:ascii="Arial" w:hAnsi="Arial" w:cs="Arial"/>
          <w:sz w:val="24"/>
          <w:szCs w:val="24"/>
        </w:rPr>
        <w:t>Todas as instalações</w:t>
      </w:r>
      <w:r w:rsidR="00BC1A84">
        <w:rPr>
          <w:rFonts w:ascii="Arial" w:hAnsi="Arial" w:cs="Arial"/>
          <w:sz w:val="24"/>
          <w:szCs w:val="24"/>
        </w:rPr>
        <w:t xml:space="preserve"> </w:t>
      </w:r>
      <w:r w:rsidR="00BC1A84" w:rsidRPr="00B747F8">
        <w:rPr>
          <w:rFonts w:ascii="Arial" w:hAnsi="Arial" w:cs="Arial"/>
          <w:sz w:val="24"/>
          <w:szCs w:val="24"/>
        </w:rPr>
        <w:t>obedecerão</w:t>
      </w:r>
      <w:r w:rsidR="00BC1A84">
        <w:rPr>
          <w:rFonts w:ascii="Arial" w:hAnsi="Arial" w:cs="Arial"/>
          <w:sz w:val="24"/>
          <w:szCs w:val="24"/>
        </w:rPr>
        <w:t xml:space="preserve"> </w:t>
      </w:r>
      <w:r w:rsidR="00BC1A84" w:rsidRPr="00B747F8">
        <w:rPr>
          <w:rFonts w:ascii="Arial" w:hAnsi="Arial" w:cs="Arial"/>
          <w:sz w:val="24"/>
          <w:szCs w:val="24"/>
        </w:rPr>
        <w:t>às exigências e</w:t>
      </w:r>
      <w:r w:rsidR="00BC1A84">
        <w:rPr>
          <w:rFonts w:ascii="Arial" w:hAnsi="Arial" w:cs="Arial"/>
          <w:sz w:val="24"/>
          <w:szCs w:val="24"/>
        </w:rPr>
        <w:t xml:space="preserve"> </w:t>
      </w:r>
      <w:r w:rsidR="00BC1A84" w:rsidRPr="00B747F8">
        <w:rPr>
          <w:rFonts w:ascii="Arial" w:hAnsi="Arial" w:cs="Arial"/>
          <w:sz w:val="24"/>
          <w:szCs w:val="24"/>
        </w:rPr>
        <w:t>especificações</w:t>
      </w:r>
      <w:r w:rsidR="00BC1A84">
        <w:rPr>
          <w:rFonts w:ascii="Arial" w:hAnsi="Arial" w:cs="Arial"/>
          <w:sz w:val="24"/>
          <w:szCs w:val="24"/>
        </w:rPr>
        <w:t xml:space="preserve"> </w:t>
      </w:r>
      <w:r w:rsidR="00BC1A84" w:rsidRPr="00B747F8">
        <w:rPr>
          <w:rFonts w:ascii="Arial" w:hAnsi="Arial" w:cs="Arial"/>
          <w:sz w:val="24"/>
          <w:szCs w:val="24"/>
        </w:rPr>
        <w:t xml:space="preserve">da Concessionária local de força e luz e das normas brasileiras. Os Eletrodutos serão embutidos nas paredes e deverão ser protegidos contra danos mecânicos. As caixas para pontos de luz, interruptores e tomadas, disjuntores e condutores para as instalações internas deverão ser de acordo com o especificado na Planilha de Custo. </w:t>
      </w:r>
      <w:r w:rsidR="00AE39E2">
        <w:rPr>
          <w:rFonts w:ascii="Arial" w:hAnsi="Arial" w:cs="Arial"/>
          <w:sz w:val="24"/>
          <w:szCs w:val="24"/>
        </w:rPr>
        <w:t xml:space="preserve">Os materiais deverão ser de comprovada qualidade de modo a garantir o bom funcionamento, segurança e durabilidade. Será instalado quadro de distribuição de circuitos para receber disjuntores fixados à alvenaria nos padrões da concessionária local. </w:t>
      </w:r>
    </w:p>
    <w:p w:rsidR="007972BF" w:rsidRDefault="007972BF" w:rsidP="00B747F8">
      <w:pPr>
        <w:rPr>
          <w:rFonts w:ascii="Arial" w:hAnsi="Arial" w:cs="Arial"/>
          <w:b/>
          <w:sz w:val="24"/>
          <w:szCs w:val="24"/>
        </w:rPr>
      </w:pPr>
    </w:p>
    <w:p w:rsidR="00AE39E2" w:rsidRDefault="00AE39E2" w:rsidP="00B747F8">
      <w:pPr>
        <w:rPr>
          <w:rFonts w:ascii="Arial" w:hAnsi="Arial" w:cs="Arial"/>
          <w:b/>
          <w:sz w:val="24"/>
          <w:szCs w:val="24"/>
        </w:rPr>
      </w:pPr>
    </w:p>
    <w:p w:rsidR="00B747F8" w:rsidRPr="00B747F8" w:rsidRDefault="004741EE" w:rsidP="00B747F8">
      <w:pPr>
        <w:rPr>
          <w:rFonts w:ascii="Arial" w:hAnsi="Arial" w:cs="Arial"/>
          <w:b/>
          <w:sz w:val="24"/>
          <w:szCs w:val="24"/>
        </w:rPr>
      </w:pPr>
      <w:r>
        <w:rPr>
          <w:rFonts w:ascii="Arial" w:hAnsi="Arial" w:cs="Arial"/>
          <w:b/>
          <w:sz w:val="24"/>
          <w:szCs w:val="24"/>
        </w:rPr>
        <w:t>1</w:t>
      </w:r>
      <w:r w:rsidR="0001125B">
        <w:rPr>
          <w:rFonts w:ascii="Arial" w:hAnsi="Arial" w:cs="Arial"/>
          <w:b/>
          <w:sz w:val="24"/>
          <w:szCs w:val="24"/>
        </w:rPr>
        <w:t>8</w:t>
      </w:r>
      <w:r w:rsidR="00B747F8" w:rsidRPr="00B747F8">
        <w:rPr>
          <w:rFonts w:ascii="Arial" w:hAnsi="Arial" w:cs="Arial"/>
          <w:b/>
          <w:sz w:val="24"/>
          <w:szCs w:val="24"/>
        </w:rPr>
        <w:t xml:space="preserve"> - INSTALAÇOES DE COMBATE A INCÊNDIO </w:t>
      </w:r>
    </w:p>
    <w:p w:rsidR="00AE39E2" w:rsidRDefault="00AE39E2" w:rsidP="00AE39E2">
      <w:pPr>
        <w:rPr>
          <w:rFonts w:ascii="Arial" w:hAnsi="Arial" w:cs="Arial"/>
          <w:sz w:val="24"/>
          <w:szCs w:val="24"/>
        </w:rPr>
      </w:pPr>
    </w:p>
    <w:p w:rsidR="00AE39E2" w:rsidRPr="008A5A32" w:rsidRDefault="00AE39E2" w:rsidP="00AE39E2">
      <w:pPr>
        <w:jc w:val="both"/>
        <w:rPr>
          <w:rFonts w:ascii="Arial" w:hAnsi="Arial" w:cs="Arial"/>
          <w:sz w:val="24"/>
          <w:szCs w:val="24"/>
        </w:rPr>
      </w:pPr>
      <w:r w:rsidRPr="008A5A32">
        <w:rPr>
          <w:rFonts w:ascii="Arial" w:hAnsi="Arial" w:cs="Arial"/>
          <w:sz w:val="24"/>
          <w:szCs w:val="24"/>
        </w:rPr>
        <w:t xml:space="preserve">Serão instalados extintores de incêndio de pó químico seco </w:t>
      </w:r>
      <w:smartTag w:uri="urn:schemas-microsoft-com:office:smarttags" w:element="metricconverter">
        <w:smartTagPr>
          <w:attr w:name="ProductID" w:val="6 kg"/>
        </w:smartTagPr>
        <w:r w:rsidRPr="008A5A32">
          <w:rPr>
            <w:rFonts w:ascii="Arial" w:hAnsi="Arial" w:cs="Arial"/>
            <w:sz w:val="24"/>
            <w:szCs w:val="24"/>
          </w:rPr>
          <w:t>6 kg</w:t>
        </w:r>
      </w:smartTag>
      <w:r w:rsidRPr="008A5A32">
        <w:rPr>
          <w:rFonts w:ascii="Arial" w:hAnsi="Arial" w:cs="Arial"/>
          <w:sz w:val="24"/>
          <w:szCs w:val="24"/>
        </w:rPr>
        <w:t xml:space="preserve"> e de água pressurizada </w:t>
      </w:r>
      <w:smartTag w:uri="urn:schemas-microsoft-com:office:smarttags" w:element="metricconverter">
        <w:smartTagPr>
          <w:attr w:name="ProductID" w:val="10 litros"/>
        </w:smartTagPr>
        <w:r w:rsidRPr="008A5A32">
          <w:rPr>
            <w:rFonts w:ascii="Arial" w:hAnsi="Arial" w:cs="Arial"/>
            <w:sz w:val="24"/>
            <w:szCs w:val="24"/>
          </w:rPr>
          <w:t>10 litros</w:t>
        </w:r>
      </w:smartTag>
      <w:r w:rsidRPr="008A5A32">
        <w:rPr>
          <w:rFonts w:ascii="Arial" w:hAnsi="Arial" w:cs="Arial"/>
          <w:sz w:val="24"/>
          <w:szCs w:val="24"/>
        </w:rPr>
        <w:t>, inclusive com suportes para fixação. Serão também instalados conjuntos de iluminação de emergência, com autonomia para 1,5 horas.</w:t>
      </w:r>
    </w:p>
    <w:p w:rsidR="00AE39E2" w:rsidRDefault="00AE39E2" w:rsidP="004741EE">
      <w:pPr>
        <w:rPr>
          <w:rFonts w:ascii="Arial" w:hAnsi="Arial" w:cs="Arial"/>
          <w:b/>
          <w:sz w:val="24"/>
          <w:szCs w:val="24"/>
        </w:rPr>
      </w:pPr>
    </w:p>
    <w:p w:rsidR="00AE39E2" w:rsidRDefault="00AE39E2" w:rsidP="004741EE">
      <w:pPr>
        <w:rPr>
          <w:rFonts w:ascii="Arial" w:hAnsi="Arial" w:cs="Arial"/>
          <w:b/>
          <w:sz w:val="24"/>
          <w:szCs w:val="24"/>
        </w:rPr>
      </w:pPr>
    </w:p>
    <w:p w:rsidR="004741EE" w:rsidRPr="00B747F8" w:rsidRDefault="004741EE" w:rsidP="004741EE">
      <w:pPr>
        <w:rPr>
          <w:rFonts w:ascii="Arial" w:hAnsi="Arial" w:cs="Arial"/>
          <w:b/>
          <w:sz w:val="24"/>
          <w:szCs w:val="24"/>
        </w:rPr>
      </w:pPr>
      <w:r>
        <w:rPr>
          <w:rFonts w:ascii="Arial" w:hAnsi="Arial" w:cs="Arial"/>
          <w:b/>
          <w:sz w:val="24"/>
          <w:szCs w:val="24"/>
        </w:rPr>
        <w:t>1</w:t>
      </w:r>
      <w:r w:rsidR="0001125B">
        <w:rPr>
          <w:rFonts w:ascii="Arial" w:hAnsi="Arial" w:cs="Arial"/>
          <w:b/>
          <w:sz w:val="24"/>
          <w:szCs w:val="24"/>
        </w:rPr>
        <w:t>9</w:t>
      </w:r>
      <w:r w:rsidRPr="00B747F8">
        <w:rPr>
          <w:rFonts w:ascii="Arial" w:hAnsi="Arial" w:cs="Arial"/>
          <w:b/>
          <w:sz w:val="24"/>
          <w:szCs w:val="24"/>
        </w:rPr>
        <w:t xml:space="preserve"> - INSTALAÇOES </w:t>
      </w:r>
      <w:r>
        <w:rPr>
          <w:rFonts w:ascii="Arial" w:hAnsi="Arial" w:cs="Arial"/>
          <w:b/>
          <w:sz w:val="24"/>
          <w:szCs w:val="24"/>
        </w:rPr>
        <w:t>TELEFÔNICAS</w:t>
      </w:r>
    </w:p>
    <w:p w:rsidR="00B747F8" w:rsidRPr="00B747F8" w:rsidRDefault="00B747F8" w:rsidP="00B747F8">
      <w:pPr>
        <w:jc w:val="both"/>
        <w:rPr>
          <w:rFonts w:ascii="Arial" w:hAnsi="Arial" w:cs="Arial"/>
          <w:sz w:val="24"/>
          <w:szCs w:val="24"/>
        </w:rPr>
      </w:pPr>
    </w:p>
    <w:p w:rsidR="00B747F8" w:rsidRPr="00B747F8" w:rsidRDefault="004741EE" w:rsidP="00B747F8">
      <w:pPr>
        <w:jc w:val="both"/>
        <w:rPr>
          <w:rFonts w:ascii="Arial" w:hAnsi="Arial" w:cs="Arial"/>
          <w:sz w:val="24"/>
          <w:szCs w:val="24"/>
        </w:rPr>
      </w:pPr>
      <w:r>
        <w:rPr>
          <w:rFonts w:ascii="Arial" w:hAnsi="Arial" w:cs="Arial"/>
          <w:sz w:val="24"/>
          <w:szCs w:val="24"/>
        </w:rPr>
        <w:t xml:space="preserve">As </w:t>
      </w:r>
      <w:r w:rsidRPr="00B747F8">
        <w:rPr>
          <w:rFonts w:ascii="Arial" w:hAnsi="Arial" w:cs="Arial"/>
          <w:sz w:val="24"/>
          <w:szCs w:val="24"/>
        </w:rPr>
        <w:t xml:space="preserve">instalações </w:t>
      </w:r>
      <w:r>
        <w:rPr>
          <w:rFonts w:ascii="Arial" w:hAnsi="Arial" w:cs="Arial"/>
          <w:sz w:val="24"/>
          <w:szCs w:val="24"/>
        </w:rPr>
        <w:t xml:space="preserve">telefônicas deverão ser </w:t>
      </w:r>
      <w:r w:rsidRPr="00B747F8">
        <w:rPr>
          <w:rFonts w:ascii="Arial" w:hAnsi="Arial" w:cs="Arial"/>
          <w:sz w:val="24"/>
          <w:szCs w:val="24"/>
        </w:rPr>
        <w:t xml:space="preserve">de acordo com o projeto anexo </w:t>
      </w:r>
      <w:r>
        <w:rPr>
          <w:rFonts w:ascii="Arial" w:hAnsi="Arial" w:cs="Arial"/>
          <w:sz w:val="24"/>
          <w:szCs w:val="24"/>
        </w:rPr>
        <w:t xml:space="preserve">específico </w:t>
      </w:r>
      <w:r w:rsidRPr="00B747F8">
        <w:rPr>
          <w:rFonts w:ascii="Arial" w:hAnsi="Arial" w:cs="Arial"/>
          <w:sz w:val="24"/>
          <w:szCs w:val="24"/>
        </w:rPr>
        <w:t>e com as Normas Técnicas da ABNT</w:t>
      </w:r>
      <w:r>
        <w:rPr>
          <w:rFonts w:ascii="Arial" w:hAnsi="Arial" w:cs="Arial"/>
          <w:sz w:val="24"/>
          <w:szCs w:val="24"/>
        </w:rPr>
        <w:t>.</w:t>
      </w:r>
    </w:p>
    <w:p w:rsidR="00B747F8" w:rsidRPr="00B747F8" w:rsidRDefault="00B747F8" w:rsidP="00B747F8">
      <w:pPr>
        <w:jc w:val="both"/>
        <w:rPr>
          <w:rFonts w:ascii="Arial" w:hAnsi="Arial" w:cs="Arial"/>
          <w:sz w:val="24"/>
          <w:szCs w:val="24"/>
        </w:rPr>
      </w:pPr>
    </w:p>
    <w:p w:rsidR="003D585C" w:rsidRDefault="003D585C" w:rsidP="003D585C">
      <w:pPr>
        <w:rPr>
          <w:rFonts w:ascii="Arial" w:hAnsi="Arial" w:cs="Arial"/>
          <w:b/>
          <w:sz w:val="24"/>
          <w:szCs w:val="24"/>
        </w:rPr>
      </w:pPr>
    </w:p>
    <w:p w:rsidR="003D585C" w:rsidRPr="00B747F8" w:rsidRDefault="003D585C" w:rsidP="003D585C">
      <w:pPr>
        <w:rPr>
          <w:rFonts w:ascii="Arial" w:hAnsi="Arial" w:cs="Arial"/>
          <w:b/>
          <w:sz w:val="24"/>
          <w:szCs w:val="24"/>
        </w:rPr>
      </w:pPr>
      <w:r>
        <w:rPr>
          <w:rFonts w:ascii="Arial" w:hAnsi="Arial" w:cs="Arial"/>
          <w:b/>
          <w:sz w:val="24"/>
          <w:szCs w:val="24"/>
        </w:rPr>
        <w:t>20</w:t>
      </w:r>
      <w:r w:rsidRPr="00B747F8">
        <w:rPr>
          <w:rFonts w:ascii="Arial" w:hAnsi="Arial" w:cs="Arial"/>
          <w:b/>
          <w:sz w:val="24"/>
          <w:szCs w:val="24"/>
        </w:rPr>
        <w:t xml:space="preserve"> - INSTALAÇOES </w:t>
      </w:r>
      <w:r>
        <w:rPr>
          <w:rFonts w:ascii="Arial" w:hAnsi="Arial" w:cs="Arial"/>
          <w:b/>
          <w:sz w:val="24"/>
          <w:szCs w:val="24"/>
        </w:rPr>
        <w:t>SPDA</w:t>
      </w:r>
    </w:p>
    <w:p w:rsidR="00715970" w:rsidRDefault="00715970" w:rsidP="00B747F8">
      <w:pPr>
        <w:rPr>
          <w:rFonts w:ascii="Arial" w:hAnsi="Arial" w:cs="Arial"/>
          <w:b/>
          <w:sz w:val="24"/>
          <w:szCs w:val="24"/>
        </w:rPr>
      </w:pPr>
    </w:p>
    <w:tbl>
      <w:tblPr>
        <w:tblW w:w="9040" w:type="dxa"/>
        <w:tblInd w:w="70" w:type="dxa"/>
        <w:tblCellMar>
          <w:left w:w="70" w:type="dxa"/>
          <w:right w:w="70" w:type="dxa"/>
        </w:tblCellMar>
        <w:tblLook w:val="04A0"/>
      </w:tblPr>
      <w:tblGrid>
        <w:gridCol w:w="1300"/>
        <w:gridCol w:w="1720"/>
        <w:gridCol w:w="920"/>
        <w:gridCol w:w="1280"/>
        <w:gridCol w:w="940"/>
        <w:gridCol w:w="1040"/>
        <w:gridCol w:w="1840"/>
      </w:tblGrid>
      <w:tr w:rsidR="003D585C" w:rsidRPr="003D585C" w:rsidTr="003D585C">
        <w:trPr>
          <w:trHeight w:val="300"/>
        </w:trPr>
        <w:tc>
          <w:tcPr>
            <w:tcW w:w="9040" w:type="dxa"/>
            <w:gridSpan w:val="7"/>
            <w:tcBorders>
              <w:top w:val="nil"/>
              <w:left w:val="nil"/>
              <w:bottom w:val="nil"/>
              <w:right w:val="nil"/>
            </w:tcBorders>
            <w:shd w:val="clear" w:color="auto" w:fill="auto"/>
            <w:vAlign w:val="center"/>
            <w:hideMark/>
          </w:tcPr>
          <w:p w:rsidR="003D585C" w:rsidRPr="003D585C" w:rsidRDefault="003D585C" w:rsidP="003D585C">
            <w:pPr>
              <w:rPr>
                <w:rFonts w:ascii="Arial" w:hAnsi="Arial" w:cs="Arial"/>
                <w:bCs/>
                <w:sz w:val="24"/>
                <w:szCs w:val="24"/>
              </w:rPr>
            </w:pPr>
            <w:r w:rsidRPr="003D585C">
              <w:rPr>
                <w:rFonts w:ascii="Arial" w:hAnsi="Arial" w:cs="Arial"/>
                <w:bCs/>
                <w:sz w:val="24"/>
                <w:szCs w:val="24"/>
              </w:rPr>
              <w:t>A execução do Sistema de Proteção à Descarga Atmosférica será em pleno acordo com as Normas Brasileiras</w:t>
            </w:r>
            <w:r>
              <w:rPr>
                <w:rFonts w:ascii="Arial" w:hAnsi="Arial" w:cs="Arial"/>
                <w:bCs/>
                <w:sz w:val="24"/>
                <w:szCs w:val="24"/>
              </w:rPr>
              <w:t>.</w:t>
            </w:r>
          </w:p>
        </w:tc>
      </w:tr>
      <w:tr w:rsidR="003D585C" w:rsidRPr="003D585C" w:rsidTr="003D585C">
        <w:trPr>
          <w:trHeight w:val="225"/>
        </w:trPr>
        <w:tc>
          <w:tcPr>
            <w:tcW w:w="130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sz w:val="24"/>
                <w:szCs w:val="24"/>
              </w:rPr>
            </w:pPr>
          </w:p>
        </w:tc>
        <w:tc>
          <w:tcPr>
            <w:tcW w:w="172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c>
          <w:tcPr>
            <w:tcW w:w="92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c>
          <w:tcPr>
            <w:tcW w:w="128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c>
          <w:tcPr>
            <w:tcW w:w="94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c>
          <w:tcPr>
            <w:tcW w:w="104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c>
          <w:tcPr>
            <w:tcW w:w="1840" w:type="dxa"/>
            <w:tcBorders>
              <w:top w:val="nil"/>
              <w:left w:val="nil"/>
              <w:bottom w:val="nil"/>
              <w:right w:val="nil"/>
            </w:tcBorders>
            <w:shd w:val="clear" w:color="auto" w:fill="auto"/>
            <w:vAlign w:val="center"/>
            <w:hideMark/>
          </w:tcPr>
          <w:p w:rsidR="003D585C" w:rsidRPr="003D585C" w:rsidRDefault="003D585C" w:rsidP="003D585C">
            <w:pPr>
              <w:rPr>
                <w:rFonts w:ascii="Arial" w:hAnsi="Arial" w:cs="Arial"/>
                <w:b/>
                <w:bCs/>
              </w:rPr>
            </w:pPr>
          </w:p>
        </w:tc>
      </w:tr>
    </w:tbl>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3D585C" w:rsidRDefault="003D585C" w:rsidP="00B747F8">
      <w:pPr>
        <w:rPr>
          <w:rFonts w:ascii="Arial" w:hAnsi="Arial" w:cs="Arial"/>
          <w:b/>
          <w:sz w:val="24"/>
          <w:szCs w:val="24"/>
        </w:rPr>
      </w:pPr>
    </w:p>
    <w:p w:rsidR="00B747F8" w:rsidRPr="00B747F8" w:rsidRDefault="0001125B" w:rsidP="00B747F8">
      <w:pPr>
        <w:rPr>
          <w:rFonts w:ascii="Arial" w:hAnsi="Arial" w:cs="Arial"/>
          <w:b/>
          <w:sz w:val="24"/>
          <w:szCs w:val="24"/>
        </w:rPr>
      </w:pPr>
      <w:r>
        <w:rPr>
          <w:rFonts w:ascii="Arial" w:hAnsi="Arial" w:cs="Arial"/>
          <w:b/>
          <w:sz w:val="24"/>
          <w:szCs w:val="24"/>
        </w:rPr>
        <w:t>2</w:t>
      </w:r>
      <w:r w:rsidR="003D585C">
        <w:rPr>
          <w:rFonts w:ascii="Arial" w:hAnsi="Arial" w:cs="Arial"/>
          <w:b/>
          <w:sz w:val="24"/>
          <w:szCs w:val="24"/>
        </w:rPr>
        <w:t>1</w:t>
      </w:r>
      <w:r w:rsidR="00B747F8" w:rsidRPr="00B747F8">
        <w:rPr>
          <w:rFonts w:ascii="Arial" w:hAnsi="Arial" w:cs="Arial"/>
          <w:b/>
          <w:sz w:val="24"/>
          <w:szCs w:val="24"/>
        </w:rPr>
        <w:t xml:space="preserve"> - PAVIMENTAÇÕES E PISOS </w:t>
      </w:r>
    </w:p>
    <w:p w:rsidR="00B747F8" w:rsidRPr="00B747F8" w:rsidRDefault="00B747F8" w:rsidP="00B747F8">
      <w:pPr>
        <w:rPr>
          <w:rFonts w:ascii="Arial" w:hAnsi="Arial" w:cs="Arial"/>
          <w:b/>
          <w:sz w:val="24"/>
          <w:szCs w:val="24"/>
        </w:rPr>
      </w:pPr>
    </w:p>
    <w:p w:rsidR="00B747F8" w:rsidRDefault="00C337B8" w:rsidP="00473E33">
      <w:pPr>
        <w:pStyle w:val="SemEspaamento"/>
        <w:jc w:val="both"/>
        <w:rPr>
          <w:rFonts w:ascii="Arial" w:hAnsi="Arial" w:cs="Arial"/>
          <w:sz w:val="24"/>
          <w:szCs w:val="24"/>
        </w:rPr>
      </w:pPr>
      <w:r w:rsidRPr="00C337B8">
        <w:rPr>
          <w:rFonts w:ascii="Arial" w:hAnsi="Arial" w:cs="Arial"/>
          <w:sz w:val="24"/>
          <w:szCs w:val="24"/>
        </w:rPr>
        <w:t>A primeira operação consiste na preparação da base do piso e do contrapiso adequado ao revestimento. Essa preparação deverá ser executada somente após a conclusão dos serviços de instalações embutidas. O solo precisa estar compactado</w:t>
      </w:r>
      <w:r w:rsidR="00975426">
        <w:rPr>
          <w:rFonts w:ascii="Arial" w:hAnsi="Arial" w:cs="Arial"/>
          <w:sz w:val="24"/>
          <w:szCs w:val="24"/>
        </w:rPr>
        <w:t xml:space="preserve"> para receber o </w:t>
      </w:r>
      <w:r w:rsidRPr="00C337B8">
        <w:rPr>
          <w:rFonts w:ascii="Arial" w:hAnsi="Arial" w:cs="Arial"/>
          <w:sz w:val="24"/>
          <w:szCs w:val="24"/>
        </w:rPr>
        <w:t>lastro regularizado de concreto</w:t>
      </w:r>
      <w:r>
        <w:rPr>
          <w:rFonts w:ascii="Arial" w:hAnsi="Arial" w:cs="Arial"/>
          <w:sz w:val="24"/>
          <w:szCs w:val="24"/>
        </w:rPr>
        <w:t xml:space="preserve"> não</w:t>
      </w:r>
      <w:r w:rsidRPr="00C337B8">
        <w:rPr>
          <w:rFonts w:ascii="Arial" w:hAnsi="Arial" w:cs="Arial"/>
          <w:sz w:val="24"/>
          <w:szCs w:val="24"/>
        </w:rPr>
        <w:t xml:space="preserve"> estrutural com espessura de </w:t>
      </w:r>
      <w:r>
        <w:rPr>
          <w:rFonts w:ascii="Arial" w:hAnsi="Arial" w:cs="Arial"/>
          <w:sz w:val="24"/>
          <w:szCs w:val="24"/>
        </w:rPr>
        <w:t>8</w:t>
      </w:r>
      <w:r w:rsidRPr="00C337B8">
        <w:rPr>
          <w:rFonts w:ascii="Arial" w:hAnsi="Arial" w:cs="Arial"/>
          <w:sz w:val="24"/>
          <w:szCs w:val="24"/>
        </w:rPr>
        <w:t xml:space="preserve"> cm</w:t>
      </w:r>
      <w:r w:rsidR="00975426">
        <w:rPr>
          <w:rFonts w:ascii="Arial" w:hAnsi="Arial" w:cs="Arial"/>
          <w:sz w:val="24"/>
          <w:szCs w:val="24"/>
        </w:rPr>
        <w:t xml:space="preserve"> em toda área. O piso das salas de atividades será todo em paviflex 30x30. </w:t>
      </w:r>
      <w:r>
        <w:rPr>
          <w:rFonts w:ascii="Arial" w:hAnsi="Arial" w:cs="Arial"/>
          <w:sz w:val="24"/>
          <w:szCs w:val="24"/>
        </w:rPr>
        <w:t xml:space="preserve">As áreas </w:t>
      </w:r>
      <w:r w:rsidR="00975426">
        <w:rPr>
          <w:rFonts w:ascii="Arial" w:hAnsi="Arial" w:cs="Arial"/>
          <w:sz w:val="24"/>
          <w:szCs w:val="24"/>
        </w:rPr>
        <w:t xml:space="preserve">dos banheiros, cozinha, almoxarifado, despensa, refeitório e nos fundos onde está a área de serviço, receberão piso cerâmico esmaltado, conforme especificações da planilha. Na área externa frontal, nas rampas e escadas o piso será de argamassa de alta resistência tipo granilite. O piso da lateral esquerda e direita do prédio será em cimentado camurçado. </w:t>
      </w:r>
      <w:r>
        <w:rPr>
          <w:rFonts w:ascii="Arial" w:hAnsi="Arial" w:cs="Arial"/>
          <w:sz w:val="24"/>
          <w:szCs w:val="24"/>
        </w:rPr>
        <w:t>que receberão piso cerâmico</w:t>
      </w:r>
      <w:r w:rsidR="00473E33">
        <w:rPr>
          <w:rFonts w:ascii="Arial" w:hAnsi="Arial" w:cs="Arial"/>
          <w:sz w:val="24"/>
          <w:szCs w:val="24"/>
        </w:rPr>
        <w:t xml:space="preserve">. </w:t>
      </w:r>
      <w:r w:rsidR="00B747F8" w:rsidRPr="00C337B8">
        <w:rPr>
          <w:rFonts w:ascii="Arial" w:hAnsi="Arial" w:cs="Arial"/>
          <w:sz w:val="24"/>
          <w:szCs w:val="24"/>
        </w:rPr>
        <w:t>Os pisos deverão ser executados de acordo com as determinações d</w:t>
      </w:r>
      <w:r w:rsidRPr="00C337B8">
        <w:rPr>
          <w:rFonts w:ascii="Arial" w:hAnsi="Arial" w:cs="Arial"/>
          <w:sz w:val="24"/>
          <w:szCs w:val="24"/>
        </w:rPr>
        <w:t>as planilhas e d</w:t>
      </w:r>
      <w:r w:rsidR="00B747F8" w:rsidRPr="00C337B8">
        <w:rPr>
          <w:rFonts w:ascii="Arial" w:hAnsi="Arial" w:cs="Arial"/>
          <w:sz w:val="24"/>
          <w:szCs w:val="24"/>
        </w:rPr>
        <w:t>o projeto básico, no que diz respeito aos tipos de material a serem utilizados</w:t>
      </w:r>
      <w:r w:rsidR="00B5481C" w:rsidRPr="00C337B8">
        <w:rPr>
          <w:rFonts w:ascii="Arial" w:hAnsi="Arial" w:cs="Arial"/>
          <w:sz w:val="24"/>
          <w:szCs w:val="24"/>
        </w:rPr>
        <w:t>;</w:t>
      </w:r>
      <w:r w:rsidR="00B747F8" w:rsidRPr="00C337B8">
        <w:rPr>
          <w:rFonts w:ascii="Arial" w:hAnsi="Arial" w:cs="Arial"/>
          <w:sz w:val="24"/>
          <w:szCs w:val="24"/>
        </w:rPr>
        <w:t xml:space="preserve"> sua aplicação deverá ser efetuada rigorosamente em conformidade com as especificações e recomendações dos respectivos FABRICANTES. Os serviços deverão ser executados exclusivamente por mão-de-obra especializada, com suficiente experiência no manuseio e aplicação dos materiais específicos, de modo que, como produtos finais, resultem em superfícies com </w:t>
      </w:r>
      <w:r w:rsidR="00715970" w:rsidRPr="00C337B8">
        <w:rPr>
          <w:rFonts w:ascii="Arial" w:hAnsi="Arial" w:cs="Arial"/>
          <w:sz w:val="24"/>
          <w:szCs w:val="24"/>
        </w:rPr>
        <w:t xml:space="preserve"> </w:t>
      </w:r>
      <w:r w:rsidR="00B747F8" w:rsidRPr="00C337B8">
        <w:rPr>
          <w:rFonts w:ascii="Arial" w:hAnsi="Arial" w:cs="Arial"/>
          <w:sz w:val="24"/>
          <w:szCs w:val="24"/>
        </w:rPr>
        <w:t xml:space="preserve">acabamento </w:t>
      </w:r>
      <w:r w:rsidR="00715970" w:rsidRPr="00C337B8">
        <w:rPr>
          <w:rFonts w:ascii="Arial" w:hAnsi="Arial" w:cs="Arial"/>
          <w:sz w:val="24"/>
          <w:szCs w:val="24"/>
        </w:rPr>
        <w:t xml:space="preserve"> </w:t>
      </w:r>
      <w:r w:rsidR="00B747F8" w:rsidRPr="00C337B8">
        <w:rPr>
          <w:rFonts w:ascii="Arial" w:hAnsi="Arial" w:cs="Arial"/>
          <w:sz w:val="24"/>
          <w:szCs w:val="24"/>
        </w:rPr>
        <w:t>esmerado e com a</w:t>
      </w:r>
      <w:r w:rsidR="00715970" w:rsidRPr="00C337B8">
        <w:rPr>
          <w:rFonts w:ascii="Arial" w:hAnsi="Arial" w:cs="Arial"/>
          <w:sz w:val="24"/>
          <w:szCs w:val="24"/>
        </w:rPr>
        <w:t xml:space="preserve"> </w:t>
      </w:r>
      <w:r w:rsidR="00B747F8" w:rsidRPr="00C337B8">
        <w:rPr>
          <w:rFonts w:ascii="Arial" w:hAnsi="Arial" w:cs="Arial"/>
          <w:sz w:val="24"/>
          <w:szCs w:val="24"/>
        </w:rPr>
        <w:t xml:space="preserve"> qualidade e </w:t>
      </w:r>
      <w:r w:rsidR="00715970" w:rsidRPr="00C337B8">
        <w:rPr>
          <w:rFonts w:ascii="Arial" w:hAnsi="Arial" w:cs="Arial"/>
          <w:sz w:val="24"/>
          <w:szCs w:val="24"/>
        </w:rPr>
        <w:t xml:space="preserve"> </w:t>
      </w:r>
      <w:r w:rsidR="00B747F8" w:rsidRPr="00C337B8">
        <w:rPr>
          <w:rFonts w:ascii="Arial" w:hAnsi="Arial" w:cs="Arial"/>
          <w:sz w:val="24"/>
          <w:szCs w:val="24"/>
        </w:rPr>
        <w:t xml:space="preserve">durabilidade </w:t>
      </w:r>
      <w:r w:rsidR="00715970" w:rsidRPr="00C337B8">
        <w:rPr>
          <w:rFonts w:ascii="Arial" w:hAnsi="Arial" w:cs="Arial"/>
          <w:sz w:val="24"/>
          <w:szCs w:val="24"/>
        </w:rPr>
        <w:t xml:space="preserve"> </w:t>
      </w:r>
      <w:r w:rsidR="00B747F8" w:rsidRPr="00C337B8">
        <w:rPr>
          <w:rFonts w:ascii="Arial" w:hAnsi="Arial" w:cs="Arial"/>
          <w:sz w:val="24"/>
          <w:szCs w:val="24"/>
        </w:rPr>
        <w:t xml:space="preserve">específicos </w:t>
      </w:r>
      <w:r w:rsidR="00715970" w:rsidRPr="00C337B8">
        <w:rPr>
          <w:rFonts w:ascii="Arial" w:hAnsi="Arial" w:cs="Arial"/>
          <w:sz w:val="24"/>
          <w:szCs w:val="24"/>
        </w:rPr>
        <w:t xml:space="preserve">para cada tipo de material. Os pisos internos laváveis assim como os pisos externos impermeáveis deverão ser executados com inclinação de 2% para o perfeito escoamento de água. Essa etapa deverá ser executada somente após a </w:t>
      </w:r>
      <w:r w:rsidR="00715970">
        <w:rPr>
          <w:rFonts w:ascii="Arial" w:hAnsi="Arial" w:cs="Arial"/>
          <w:sz w:val="24"/>
          <w:szCs w:val="24"/>
        </w:rPr>
        <w:t xml:space="preserve">conclusão dos </w:t>
      </w:r>
      <w:r>
        <w:rPr>
          <w:rFonts w:ascii="Arial" w:hAnsi="Arial" w:cs="Arial"/>
          <w:sz w:val="24"/>
          <w:szCs w:val="24"/>
        </w:rPr>
        <w:t>s</w:t>
      </w:r>
      <w:r w:rsidR="00715970">
        <w:rPr>
          <w:rFonts w:ascii="Arial" w:hAnsi="Arial" w:cs="Arial"/>
          <w:sz w:val="24"/>
          <w:szCs w:val="24"/>
        </w:rPr>
        <w:t>erviços de instalações embutidas, dos serviços de revestimento de paredes e da vedação das abe</w:t>
      </w:r>
      <w:r>
        <w:rPr>
          <w:rFonts w:ascii="Arial" w:hAnsi="Arial" w:cs="Arial"/>
          <w:sz w:val="24"/>
          <w:szCs w:val="24"/>
        </w:rPr>
        <w:t xml:space="preserve">rturas para o exterior da obra. </w:t>
      </w:r>
    </w:p>
    <w:p w:rsidR="00715970" w:rsidRDefault="00715970" w:rsidP="00715970">
      <w:pPr>
        <w:jc w:val="both"/>
        <w:rPr>
          <w:rFonts w:ascii="Arial" w:hAnsi="Arial" w:cs="Arial"/>
          <w:sz w:val="24"/>
          <w:szCs w:val="24"/>
        </w:rPr>
      </w:pPr>
    </w:p>
    <w:p w:rsidR="00B747F8" w:rsidRPr="00B747F8" w:rsidRDefault="00B747F8" w:rsidP="00B747F8">
      <w:pPr>
        <w:rPr>
          <w:rFonts w:ascii="Arial" w:hAnsi="Arial" w:cs="Arial"/>
          <w:sz w:val="24"/>
          <w:szCs w:val="24"/>
        </w:rPr>
      </w:pPr>
    </w:p>
    <w:p w:rsidR="00B747F8" w:rsidRDefault="00FC2D62" w:rsidP="00B747F8">
      <w:pPr>
        <w:rPr>
          <w:rFonts w:ascii="Arial" w:hAnsi="Arial" w:cs="Arial"/>
          <w:b/>
          <w:sz w:val="24"/>
          <w:szCs w:val="24"/>
        </w:rPr>
      </w:pPr>
      <w:r>
        <w:rPr>
          <w:rFonts w:ascii="Arial" w:hAnsi="Arial" w:cs="Arial"/>
          <w:b/>
          <w:sz w:val="24"/>
          <w:szCs w:val="24"/>
        </w:rPr>
        <w:t>2</w:t>
      </w:r>
      <w:r w:rsidR="003D585C">
        <w:rPr>
          <w:rFonts w:ascii="Arial" w:hAnsi="Arial" w:cs="Arial"/>
          <w:b/>
          <w:sz w:val="24"/>
          <w:szCs w:val="24"/>
        </w:rPr>
        <w:t>2</w:t>
      </w:r>
      <w:r w:rsidR="00B747F8" w:rsidRPr="00B747F8">
        <w:rPr>
          <w:rFonts w:ascii="Arial" w:hAnsi="Arial" w:cs="Arial"/>
          <w:b/>
          <w:sz w:val="24"/>
          <w:szCs w:val="24"/>
        </w:rPr>
        <w:t xml:space="preserve"> – </w:t>
      </w:r>
      <w:r w:rsidR="00D100D7">
        <w:rPr>
          <w:rFonts w:ascii="Arial" w:hAnsi="Arial" w:cs="Arial"/>
          <w:b/>
          <w:sz w:val="24"/>
          <w:szCs w:val="24"/>
        </w:rPr>
        <w:t>PINTURA</w:t>
      </w:r>
      <w:r w:rsidR="005226DB">
        <w:rPr>
          <w:rFonts w:ascii="Arial" w:hAnsi="Arial" w:cs="Arial"/>
          <w:b/>
          <w:sz w:val="24"/>
          <w:szCs w:val="24"/>
        </w:rPr>
        <w:t xml:space="preserve"> SOBRE </w:t>
      </w:r>
      <w:r w:rsidR="00B747F8" w:rsidRPr="00B747F8">
        <w:rPr>
          <w:rFonts w:ascii="Arial" w:hAnsi="Arial" w:cs="Arial"/>
          <w:b/>
          <w:sz w:val="24"/>
          <w:szCs w:val="24"/>
        </w:rPr>
        <w:t>PAREDES</w:t>
      </w:r>
      <w:r>
        <w:rPr>
          <w:rFonts w:ascii="Arial" w:hAnsi="Arial" w:cs="Arial"/>
          <w:b/>
          <w:sz w:val="24"/>
          <w:szCs w:val="24"/>
        </w:rPr>
        <w:t xml:space="preserve"> E TETO</w:t>
      </w:r>
    </w:p>
    <w:p w:rsidR="00D100D7" w:rsidRDefault="00D100D7" w:rsidP="00A56BB6">
      <w:pPr>
        <w:shd w:val="clear" w:color="auto" w:fill="FFFFFF"/>
        <w:spacing w:line="312" w:lineRule="atLeast"/>
        <w:jc w:val="both"/>
        <w:rPr>
          <w:rFonts w:ascii="Arial" w:hAnsi="Arial" w:cs="Arial"/>
          <w:color w:val="333333"/>
          <w:sz w:val="24"/>
          <w:szCs w:val="24"/>
        </w:rPr>
      </w:pPr>
    </w:p>
    <w:p w:rsidR="00F440CD" w:rsidRPr="00D100D7" w:rsidRDefault="00A56BB6" w:rsidP="00567542">
      <w:pPr>
        <w:jc w:val="both"/>
        <w:rPr>
          <w:rFonts w:ascii="Arial" w:hAnsi="Arial" w:cs="Arial"/>
          <w:color w:val="333333"/>
          <w:sz w:val="24"/>
          <w:szCs w:val="24"/>
        </w:rPr>
      </w:pPr>
      <w:r w:rsidRPr="00D100D7">
        <w:rPr>
          <w:rFonts w:ascii="Arial" w:hAnsi="Arial" w:cs="Arial"/>
          <w:sz w:val="24"/>
          <w:szCs w:val="24"/>
        </w:rPr>
        <w:t>As pinturas serão iniciadas depois de autorizadas pela Fiscalização, com cuidado e perfeição, oferecendo acabamento impecável.</w:t>
      </w:r>
      <w:r>
        <w:rPr>
          <w:rFonts w:ascii="Arial" w:hAnsi="Arial" w:cs="Arial"/>
          <w:sz w:val="24"/>
          <w:szCs w:val="24"/>
        </w:rPr>
        <w:t xml:space="preserve"> </w:t>
      </w:r>
      <w:r w:rsidRPr="00D100D7">
        <w:rPr>
          <w:rFonts w:ascii="Arial" w:hAnsi="Arial" w:cs="Arial"/>
          <w:sz w:val="24"/>
          <w:szCs w:val="24"/>
        </w:rPr>
        <w:t>Verificar se os acabamentos elétricos, metais, pisos e rodapés estão protegidos e isolados para que não respingue tinta</w:t>
      </w:r>
      <w:r w:rsidR="00567542">
        <w:rPr>
          <w:rFonts w:ascii="Arial" w:hAnsi="Arial" w:cs="Arial"/>
          <w:sz w:val="24"/>
          <w:szCs w:val="24"/>
        </w:rPr>
        <w:t>,</w:t>
      </w:r>
      <w:r w:rsidRPr="00D100D7">
        <w:rPr>
          <w:rFonts w:ascii="Arial" w:hAnsi="Arial" w:cs="Arial"/>
          <w:sz w:val="24"/>
          <w:szCs w:val="24"/>
        </w:rPr>
        <w:t xml:space="preserve"> Verificar se a tinta foi preparada de acordo com as recomendações do fabricante</w:t>
      </w:r>
      <w:r w:rsidR="00567542">
        <w:rPr>
          <w:rFonts w:ascii="Arial" w:hAnsi="Arial" w:cs="Arial"/>
          <w:sz w:val="24"/>
          <w:szCs w:val="24"/>
        </w:rPr>
        <w:t>.</w:t>
      </w:r>
      <w:r w:rsidRPr="00D100D7">
        <w:rPr>
          <w:rFonts w:ascii="Arial" w:hAnsi="Arial" w:cs="Arial"/>
          <w:sz w:val="24"/>
          <w:szCs w:val="24"/>
        </w:rPr>
        <w:t xml:space="preserve"> Caso ocorra deve ser dado mais uma demão de tinta na parede ou teto identificado.</w:t>
      </w:r>
      <w:r w:rsidR="00567542">
        <w:rPr>
          <w:rFonts w:ascii="Arial" w:hAnsi="Arial" w:cs="Arial"/>
          <w:sz w:val="24"/>
          <w:szCs w:val="24"/>
        </w:rPr>
        <w:t xml:space="preserve"> </w:t>
      </w:r>
      <w:r w:rsidR="00FC2D62">
        <w:rPr>
          <w:rFonts w:ascii="Arial" w:hAnsi="Arial" w:cs="Arial"/>
          <w:color w:val="333333"/>
          <w:sz w:val="24"/>
          <w:szCs w:val="24"/>
        </w:rPr>
        <w:t>As superfícies rebocadas a receberem pintura serão examinadas e onde for preciso deverão ser corrigidos todos os defeitos de revestimento antes do início do serviço de pintura. Todas as paredes internas em que serão pintadas receberão massa corrida antes de receber a pintura</w:t>
      </w:r>
      <w:r w:rsidR="005226DB">
        <w:rPr>
          <w:rFonts w:ascii="Arial" w:hAnsi="Arial" w:cs="Arial"/>
          <w:color w:val="333333"/>
          <w:sz w:val="24"/>
          <w:szCs w:val="24"/>
        </w:rPr>
        <w:t xml:space="preserve">. Após a aplicação da massa corrida esta deverá ser </w:t>
      </w:r>
      <w:r w:rsidR="00F440CD" w:rsidRPr="00D100D7">
        <w:rPr>
          <w:rFonts w:ascii="Arial" w:hAnsi="Arial" w:cs="Arial"/>
          <w:color w:val="333333"/>
          <w:sz w:val="24"/>
          <w:szCs w:val="24"/>
          <w:bdr w:val="none" w:sz="0" w:space="0" w:color="auto" w:frame="1"/>
        </w:rPr>
        <w:t xml:space="preserve"> lixada e retocada</w:t>
      </w:r>
      <w:r w:rsidR="005226DB">
        <w:rPr>
          <w:rFonts w:ascii="Arial" w:hAnsi="Arial" w:cs="Arial"/>
          <w:color w:val="333333"/>
          <w:sz w:val="24"/>
          <w:szCs w:val="24"/>
          <w:bdr w:val="none" w:sz="0" w:space="0" w:color="auto" w:frame="1"/>
        </w:rPr>
        <w:t xml:space="preserve"> onde apresentar</w:t>
      </w:r>
      <w:r w:rsidR="00F440CD" w:rsidRPr="00D100D7">
        <w:rPr>
          <w:rFonts w:ascii="Arial" w:hAnsi="Arial" w:cs="Arial"/>
          <w:color w:val="333333"/>
          <w:sz w:val="24"/>
          <w:szCs w:val="24"/>
          <w:bdr w:val="none" w:sz="0" w:space="0" w:color="auto" w:frame="1"/>
        </w:rPr>
        <w:t xml:space="preserve"> imperfeições, para depois de removido</w:t>
      </w:r>
      <w:r w:rsidR="00F440CD" w:rsidRPr="00D100D7">
        <w:rPr>
          <w:rFonts w:ascii="Arial" w:hAnsi="Arial" w:cs="Arial"/>
          <w:color w:val="333333"/>
          <w:sz w:val="24"/>
          <w:szCs w:val="24"/>
        </w:rPr>
        <w:t> </w:t>
      </w:r>
      <w:r w:rsidR="00F440CD" w:rsidRPr="00D100D7">
        <w:rPr>
          <w:rFonts w:ascii="Arial" w:hAnsi="Arial" w:cs="Arial"/>
          <w:color w:val="333333"/>
          <w:sz w:val="24"/>
          <w:szCs w:val="24"/>
          <w:bdr w:val="none" w:sz="0" w:space="0" w:color="auto" w:frame="1"/>
        </w:rPr>
        <w:t>o pó solto</w:t>
      </w:r>
      <w:r w:rsidR="005226DB">
        <w:rPr>
          <w:rFonts w:ascii="Arial" w:hAnsi="Arial" w:cs="Arial"/>
          <w:color w:val="333333"/>
          <w:sz w:val="24"/>
          <w:szCs w:val="24"/>
          <w:bdr w:val="none" w:sz="0" w:space="0" w:color="auto" w:frame="1"/>
        </w:rPr>
        <w:t xml:space="preserve">. </w:t>
      </w:r>
      <w:r w:rsidRPr="00D100D7">
        <w:rPr>
          <w:rFonts w:ascii="Arial" w:hAnsi="Arial" w:cs="Arial"/>
          <w:sz w:val="24"/>
          <w:szCs w:val="24"/>
        </w:rPr>
        <w:t xml:space="preserve">Verificar a regularização da superfície e os quadros de vão de portas, janelas e cantos vivos </w:t>
      </w:r>
      <w:r w:rsidR="00567542">
        <w:rPr>
          <w:rFonts w:ascii="Arial" w:hAnsi="Arial" w:cs="Arial"/>
          <w:sz w:val="24"/>
          <w:szCs w:val="24"/>
        </w:rPr>
        <w:t xml:space="preserve"> e que estes </w:t>
      </w:r>
      <w:r w:rsidRPr="00D100D7">
        <w:rPr>
          <w:rFonts w:ascii="Arial" w:hAnsi="Arial" w:cs="Arial"/>
          <w:sz w:val="24"/>
          <w:szCs w:val="24"/>
        </w:rPr>
        <w:t xml:space="preserve">não estejam quebrados ou com excesso de massa corrida </w:t>
      </w:r>
      <w:r w:rsidR="005226DB">
        <w:rPr>
          <w:rFonts w:ascii="Arial" w:hAnsi="Arial" w:cs="Arial"/>
          <w:color w:val="333333"/>
          <w:sz w:val="24"/>
          <w:szCs w:val="24"/>
          <w:bdr w:val="none" w:sz="0" w:space="0" w:color="auto" w:frame="1"/>
        </w:rPr>
        <w:t>Em sobre a massa</w:t>
      </w:r>
      <w:r w:rsidR="00567542">
        <w:rPr>
          <w:rFonts w:ascii="Arial" w:hAnsi="Arial" w:cs="Arial"/>
          <w:color w:val="333333"/>
          <w:sz w:val="24"/>
          <w:szCs w:val="24"/>
          <w:bdr w:val="none" w:sz="0" w:space="0" w:color="auto" w:frame="1"/>
        </w:rPr>
        <w:t>,</w:t>
      </w:r>
      <w:r w:rsidR="005226DB">
        <w:rPr>
          <w:rFonts w:ascii="Arial" w:hAnsi="Arial" w:cs="Arial"/>
          <w:color w:val="333333"/>
          <w:sz w:val="24"/>
          <w:szCs w:val="24"/>
          <w:bdr w:val="none" w:sz="0" w:space="0" w:color="auto" w:frame="1"/>
        </w:rPr>
        <w:t xml:space="preserve"> as paredes receberão </w:t>
      </w:r>
      <w:r w:rsidR="00FC2D62">
        <w:rPr>
          <w:rFonts w:ascii="Arial" w:hAnsi="Arial" w:cs="Arial"/>
          <w:color w:val="333333"/>
          <w:sz w:val="24"/>
          <w:szCs w:val="24"/>
          <w:bdr w:val="none" w:sz="0" w:space="0" w:color="auto" w:frame="1"/>
        </w:rPr>
        <w:t xml:space="preserve">a camada de </w:t>
      </w:r>
      <w:r w:rsidR="00F440CD" w:rsidRPr="00D100D7">
        <w:rPr>
          <w:rFonts w:ascii="Arial" w:hAnsi="Arial" w:cs="Arial"/>
          <w:color w:val="333333"/>
          <w:sz w:val="24"/>
          <w:szCs w:val="24"/>
          <w:bdr w:val="none" w:sz="0" w:space="0" w:color="auto" w:frame="1"/>
        </w:rPr>
        <w:t>selador acrílico e por fim acabamento em tinta acrílica</w:t>
      </w:r>
      <w:r w:rsidR="00FC2D62">
        <w:rPr>
          <w:rFonts w:ascii="Arial" w:hAnsi="Arial" w:cs="Arial"/>
          <w:color w:val="333333"/>
          <w:sz w:val="24"/>
          <w:szCs w:val="24"/>
          <w:bdr w:val="none" w:sz="0" w:space="0" w:color="auto" w:frame="1"/>
        </w:rPr>
        <w:t>.</w:t>
      </w:r>
      <w:r w:rsidRPr="00A56BB6">
        <w:rPr>
          <w:rFonts w:ascii="Arial" w:hAnsi="Arial" w:cs="Arial"/>
          <w:sz w:val="24"/>
          <w:szCs w:val="24"/>
        </w:rPr>
        <w:t xml:space="preserve"> </w:t>
      </w:r>
      <w:r w:rsidRPr="00D100D7">
        <w:rPr>
          <w:rFonts w:ascii="Arial" w:hAnsi="Arial" w:cs="Arial"/>
          <w:sz w:val="24"/>
          <w:szCs w:val="24"/>
        </w:rPr>
        <w:t xml:space="preserve">Conferir visualmente a homogeneização da pintura, que não deve apresentar manchas e falhas </w:t>
      </w:r>
      <w:r w:rsidR="00567542">
        <w:rPr>
          <w:rFonts w:ascii="Arial" w:hAnsi="Arial" w:cs="Arial"/>
          <w:sz w:val="24"/>
          <w:szCs w:val="24"/>
        </w:rPr>
        <w:t>em sua superfície.</w:t>
      </w:r>
      <w:r w:rsidR="00AF35D9">
        <w:rPr>
          <w:rFonts w:ascii="Arial" w:hAnsi="Arial" w:cs="Arial"/>
          <w:sz w:val="24"/>
          <w:szCs w:val="24"/>
        </w:rPr>
        <w:t xml:space="preserve"> A cor será definida com a direção da escola.</w:t>
      </w:r>
    </w:p>
    <w:p w:rsidR="00F440CD" w:rsidRPr="00D100D7" w:rsidRDefault="00F440CD" w:rsidP="00F440CD">
      <w:pPr>
        <w:shd w:val="clear" w:color="auto" w:fill="FFFFFF"/>
        <w:spacing w:line="312" w:lineRule="atLeast"/>
        <w:jc w:val="both"/>
        <w:rPr>
          <w:rFonts w:ascii="Arial" w:hAnsi="Arial" w:cs="Arial"/>
          <w:color w:val="333333"/>
          <w:sz w:val="24"/>
          <w:szCs w:val="24"/>
        </w:rPr>
      </w:pPr>
    </w:p>
    <w:p w:rsidR="005226DB" w:rsidRDefault="005226DB" w:rsidP="005226DB">
      <w:pPr>
        <w:rPr>
          <w:rFonts w:ascii="Arial" w:hAnsi="Arial" w:cs="Arial"/>
          <w:b/>
          <w:sz w:val="24"/>
          <w:szCs w:val="24"/>
        </w:rPr>
      </w:pPr>
    </w:p>
    <w:p w:rsidR="003D585C" w:rsidRDefault="003D585C" w:rsidP="005226DB">
      <w:pPr>
        <w:rPr>
          <w:rFonts w:ascii="Arial" w:hAnsi="Arial" w:cs="Arial"/>
          <w:b/>
          <w:sz w:val="24"/>
          <w:szCs w:val="24"/>
        </w:rPr>
      </w:pPr>
    </w:p>
    <w:p w:rsidR="003D585C" w:rsidRDefault="003D585C" w:rsidP="005226DB">
      <w:pPr>
        <w:rPr>
          <w:rFonts w:ascii="Arial" w:hAnsi="Arial" w:cs="Arial"/>
          <w:b/>
          <w:sz w:val="24"/>
          <w:szCs w:val="24"/>
        </w:rPr>
      </w:pPr>
    </w:p>
    <w:p w:rsidR="003D585C" w:rsidRDefault="003D585C" w:rsidP="005226DB">
      <w:pPr>
        <w:rPr>
          <w:rFonts w:ascii="Arial" w:hAnsi="Arial" w:cs="Arial"/>
          <w:b/>
          <w:sz w:val="24"/>
          <w:szCs w:val="24"/>
        </w:rPr>
      </w:pPr>
    </w:p>
    <w:p w:rsidR="003D585C" w:rsidRDefault="003D585C" w:rsidP="005226DB">
      <w:pPr>
        <w:rPr>
          <w:rFonts w:ascii="Arial" w:hAnsi="Arial" w:cs="Arial"/>
          <w:b/>
          <w:sz w:val="24"/>
          <w:szCs w:val="24"/>
        </w:rPr>
      </w:pPr>
    </w:p>
    <w:p w:rsidR="003D585C" w:rsidRDefault="003D585C" w:rsidP="005226DB">
      <w:pPr>
        <w:rPr>
          <w:rFonts w:ascii="Arial" w:hAnsi="Arial" w:cs="Arial"/>
          <w:b/>
          <w:sz w:val="24"/>
          <w:szCs w:val="24"/>
        </w:rPr>
      </w:pPr>
    </w:p>
    <w:p w:rsidR="003D585C" w:rsidRDefault="003D585C" w:rsidP="005226DB">
      <w:pPr>
        <w:rPr>
          <w:rFonts w:ascii="Arial" w:hAnsi="Arial" w:cs="Arial"/>
          <w:b/>
          <w:sz w:val="24"/>
          <w:szCs w:val="24"/>
        </w:rPr>
      </w:pPr>
    </w:p>
    <w:p w:rsidR="005226DB" w:rsidRDefault="003D585C" w:rsidP="005226DB">
      <w:pPr>
        <w:rPr>
          <w:rFonts w:ascii="Arial" w:hAnsi="Arial" w:cs="Arial"/>
          <w:b/>
          <w:sz w:val="24"/>
          <w:szCs w:val="24"/>
        </w:rPr>
      </w:pPr>
      <w:r>
        <w:rPr>
          <w:rFonts w:ascii="Arial" w:hAnsi="Arial" w:cs="Arial"/>
          <w:b/>
          <w:sz w:val="24"/>
          <w:szCs w:val="24"/>
        </w:rPr>
        <w:t>23</w:t>
      </w:r>
      <w:r w:rsidR="005226DB" w:rsidRPr="00B747F8">
        <w:rPr>
          <w:rFonts w:ascii="Arial" w:hAnsi="Arial" w:cs="Arial"/>
          <w:b/>
          <w:sz w:val="24"/>
          <w:szCs w:val="24"/>
        </w:rPr>
        <w:t xml:space="preserve"> – </w:t>
      </w:r>
      <w:r w:rsidR="005226DB">
        <w:rPr>
          <w:rFonts w:ascii="Arial" w:hAnsi="Arial" w:cs="Arial"/>
          <w:b/>
          <w:sz w:val="24"/>
          <w:szCs w:val="24"/>
        </w:rPr>
        <w:t>PINTURA SOBRE MADEIRA</w:t>
      </w:r>
    </w:p>
    <w:p w:rsidR="005226DB" w:rsidRDefault="005226DB" w:rsidP="00F440CD">
      <w:pPr>
        <w:spacing w:line="312" w:lineRule="atLeast"/>
        <w:jc w:val="both"/>
        <w:rPr>
          <w:rFonts w:ascii="Arial" w:hAnsi="Arial" w:cs="Arial"/>
          <w:color w:val="333333"/>
          <w:sz w:val="24"/>
          <w:szCs w:val="24"/>
        </w:rPr>
      </w:pPr>
    </w:p>
    <w:p w:rsidR="00F440CD" w:rsidRPr="00D100D7" w:rsidRDefault="00F440CD" w:rsidP="00F440CD">
      <w:pPr>
        <w:spacing w:line="312" w:lineRule="atLeast"/>
        <w:jc w:val="both"/>
        <w:rPr>
          <w:rFonts w:ascii="Arial" w:hAnsi="Arial" w:cs="Arial"/>
          <w:color w:val="333333"/>
          <w:sz w:val="24"/>
          <w:szCs w:val="24"/>
        </w:rPr>
      </w:pPr>
      <w:r w:rsidRPr="00D100D7">
        <w:rPr>
          <w:rFonts w:ascii="Arial" w:hAnsi="Arial" w:cs="Arial"/>
          <w:color w:val="333333"/>
          <w:sz w:val="24"/>
          <w:szCs w:val="24"/>
        </w:rPr>
        <w:t>As esquadrias de madeira serão lixadas e limpas para receber o fundo e pintura com </w:t>
      </w:r>
      <w:r w:rsidRPr="00D100D7">
        <w:rPr>
          <w:rFonts w:ascii="Arial" w:hAnsi="Arial" w:cs="Arial"/>
          <w:color w:val="333333"/>
          <w:sz w:val="24"/>
          <w:szCs w:val="24"/>
          <w:bdr w:val="none" w:sz="0" w:space="0" w:color="auto" w:frame="1"/>
        </w:rPr>
        <w:t>tinta esmalte com</w:t>
      </w:r>
      <w:r w:rsidR="00567542">
        <w:rPr>
          <w:rFonts w:ascii="Arial" w:hAnsi="Arial" w:cs="Arial"/>
          <w:color w:val="333333"/>
          <w:sz w:val="24"/>
          <w:szCs w:val="24"/>
          <w:bdr w:val="none" w:sz="0" w:space="0" w:color="auto" w:frame="1"/>
        </w:rPr>
        <w:t>o</w:t>
      </w:r>
      <w:r w:rsidRPr="00D100D7">
        <w:rPr>
          <w:rFonts w:ascii="Arial" w:hAnsi="Arial" w:cs="Arial"/>
          <w:color w:val="333333"/>
          <w:sz w:val="24"/>
          <w:szCs w:val="24"/>
          <w:bdr w:val="none" w:sz="0" w:space="0" w:color="auto" w:frame="1"/>
        </w:rPr>
        <w:t xml:space="preserve"> acabamento.</w:t>
      </w:r>
    </w:p>
    <w:p w:rsidR="00F440CD" w:rsidRPr="00D100D7" w:rsidRDefault="00F440CD" w:rsidP="00F440CD">
      <w:pPr>
        <w:shd w:val="clear" w:color="auto" w:fill="FFFFFF"/>
        <w:spacing w:line="312" w:lineRule="atLeast"/>
        <w:jc w:val="both"/>
        <w:rPr>
          <w:rFonts w:ascii="Arial" w:hAnsi="Arial" w:cs="Arial"/>
          <w:color w:val="333333"/>
          <w:sz w:val="24"/>
          <w:szCs w:val="24"/>
        </w:rPr>
      </w:pPr>
    </w:p>
    <w:p w:rsidR="001708C7" w:rsidRDefault="001708C7" w:rsidP="00004313">
      <w:pPr>
        <w:jc w:val="both"/>
        <w:rPr>
          <w:rFonts w:ascii="Arial" w:hAnsi="Arial" w:cs="Arial"/>
          <w:b/>
          <w:sz w:val="24"/>
          <w:szCs w:val="24"/>
        </w:rPr>
      </w:pPr>
    </w:p>
    <w:p w:rsidR="00567542" w:rsidRPr="00004313" w:rsidRDefault="003D585C" w:rsidP="00004313">
      <w:pPr>
        <w:jc w:val="both"/>
        <w:rPr>
          <w:rFonts w:ascii="Arial" w:hAnsi="Arial" w:cs="Arial"/>
          <w:b/>
          <w:sz w:val="24"/>
          <w:szCs w:val="24"/>
        </w:rPr>
      </w:pPr>
      <w:r>
        <w:rPr>
          <w:rFonts w:ascii="Arial" w:hAnsi="Arial" w:cs="Arial"/>
          <w:b/>
          <w:sz w:val="24"/>
          <w:szCs w:val="24"/>
        </w:rPr>
        <w:t>24</w:t>
      </w:r>
      <w:r w:rsidR="008C7C99">
        <w:rPr>
          <w:rFonts w:ascii="Arial" w:hAnsi="Arial" w:cs="Arial"/>
          <w:b/>
          <w:sz w:val="24"/>
          <w:szCs w:val="24"/>
        </w:rPr>
        <w:t xml:space="preserve"> -</w:t>
      </w:r>
      <w:r w:rsidR="00004313" w:rsidRPr="00004313">
        <w:rPr>
          <w:rFonts w:ascii="Arial" w:hAnsi="Arial" w:cs="Arial"/>
          <w:b/>
          <w:sz w:val="24"/>
          <w:szCs w:val="24"/>
        </w:rPr>
        <w:t xml:space="preserve">- </w:t>
      </w:r>
      <w:r w:rsidR="00567542" w:rsidRPr="00004313">
        <w:rPr>
          <w:rFonts w:ascii="Arial" w:hAnsi="Arial" w:cs="Arial"/>
          <w:b/>
          <w:sz w:val="24"/>
          <w:szCs w:val="24"/>
        </w:rPr>
        <w:t xml:space="preserve"> PINTURA SOBRE METAL</w:t>
      </w:r>
    </w:p>
    <w:p w:rsidR="00F440CD" w:rsidRPr="00D100D7" w:rsidRDefault="00F440CD" w:rsidP="00B747F8">
      <w:pPr>
        <w:rPr>
          <w:rFonts w:ascii="Arial" w:hAnsi="Arial" w:cs="Arial"/>
          <w:b/>
          <w:sz w:val="24"/>
          <w:szCs w:val="24"/>
        </w:rPr>
      </w:pPr>
    </w:p>
    <w:p w:rsidR="00567542" w:rsidRDefault="00466FC5" w:rsidP="008E5E24">
      <w:pPr>
        <w:jc w:val="both"/>
        <w:rPr>
          <w:rFonts w:ascii="Arial" w:hAnsi="Arial" w:cs="Arial"/>
          <w:sz w:val="24"/>
          <w:szCs w:val="24"/>
        </w:rPr>
      </w:pPr>
      <w:r>
        <w:rPr>
          <w:rFonts w:ascii="Arial" w:hAnsi="Arial" w:cs="Arial"/>
          <w:color w:val="555555"/>
          <w:sz w:val="24"/>
          <w:szCs w:val="24"/>
        </w:rPr>
        <w:t xml:space="preserve">Para a pintura </w:t>
      </w:r>
      <w:r w:rsidR="00983BE0">
        <w:rPr>
          <w:rFonts w:ascii="Arial" w:hAnsi="Arial" w:cs="Arial"/>
          <w:color w:val="555555"/>
          <w:sz w:val="24"/>
          <w:szCs w:val="24"/>
        </w:rPr>
        <w:t xml:space="preserve">sobre metal </w:t>
      </w:r>
      <w:r>
        <w:rPr>
          <w:rFonts w:ascii="Arial" w:hAnsi="Arial" w:cs="Arial"/>
          <w:color w:val="555555"/>
          <w:sz w:val="24"/>
          <w:szCs w:val="24"/>
        </w:rPr>
        <w:t xml:space="preserve">deverá ser removido </w:t>
      </w:r>
      <w:r w:rsidR="008E5E24">
        <w:rPr>
          <w:rFonts w:ascii="Arial" w:hAnsi="Arial" w:cs="Arial"/>
          <w:color w:val="555555"/>
          <w:sz w:val="24"/>
          <w:szCs w:val="24"/>
        </w:rPr>
        <w:t xml:space="preserve">todo </w:t>
      </w:r>
      <w:r w:rsidR="00FC01C8">
        <w:rPr>
          <w:rFonts w:ascii="Arial" w:hAnsi="Arial" w:cs="Arial"/>
          <w:color w:val="555555"/>
          <w:sz w:val="24"/>
          <w:szCs w:val="24"/>
        </w:rPr>
        <w:t xml:space="preserve">e </w:t>
      </w:r>
      <w:r w:rsidR="008E5E24" w:rsidRPr="008E5E24">
        <w:rPr>
          <w:rFonts w:ascii="Helvetica" w:hAnsi="Helvetica"/>
          <w:color w:val="545454"/>
          <w:sz w:val="24"/>
          <w:szCs w:val="24"/>
          <w:shd w:val="clear" w:color="auto" w:fill="FFFFFF"/>
        </w:rPr>
        <w:t>quaisquer traços de poeira, gordura e fuligem.</w:t>
      </w:r>
      <w:r w:rsidR="008E5E24">
        <w:rPr>
          <w:sz w:val="24"/>
          <w:szCs w:val="24"/>
        </w:rPr>
        <w:t xml:space="preserve"> </w:t>
      </w:r>
      <w:r w:rsidR="008E5E24" w:rsidRPr="008E5E24">
        <w:rPr>
          <w:rFonts w:ascii="Arial" w:hAnsi="Arial" w:cs="Arial"/>
          <w:color w:val="545454"/>
          <w:sz w:val="24"/>
          <w:szCs w:val="24"/>
          <w:shd w:val="clear" w:color="auto" w:fill="FFFFFF"/>
        </w:rPr>
        <w:t>Sem uma limpeza minuciosa, o acabamento não será bom e nem durável,</w:t>
      </w:r>
      <w:r w:rsidR="008E5E24">
        <w:rPr>
          <w:rFonts w:ascii="Helvetica" w:hAnsi="Helvetica"/>
          <w:color w:val="545454"/>
          <w:shd w:val="clear" w:color="auto" w:fill="FFFFFF"/>
        </w:rPr>
        <w:t xml:space="preserve"> </w:t>
      </w:r>
      <w:r w:rsidR="008E5E24" w:rsidRPr="008E5E24">
        <w:rPr>
          <w:rFonts w:ascii="Arial" w:hAnsi="Arial" w:cs="Arial"/>
          <w:color w:val="545454"/>
          <w:sz w:val="24"/>
          <w:szCs w:val="24"/>
          <w:shd w:val="clear" w:color="auto" w:fill="FFFFFF"/>
        </w:rPr>
        <w:t>pois a tinta não se fixará e cairá com a passagem do temp</w:t>
      </w:r>
      <w:r w:rsidR="008E5E24">
        <w:rPr>
          <w:rFonts w:ascii="Arial" w:hAnsi="Arial" w:cs="Arial"/>
          <w:color w:val="545454"/>
          <w:sz w:val="24"/>
          <w:szCs w:val="24"/>
          <w:shd w:val="clear" w:color="auto" w:fill="FFFFFF"/>
        </w:rPr>
        <w:t xml:space="preserve">o. </w:t>
      </w:r>
      <w:r>
        <w:rPr>
          <w:rFonts w:ascii="Arial" w:hAnsi="Arial" w:cs="Arial"/>
          <w:color w:val="555555"/>
          <w:sz w:val="24"/>
          <w:szCs w:val="24"/>
        </w:rPr>
        <w:t>Deverá ser lixado e removido os riscos para preparar a superfície onde será recebido o zarcão e em seguida a tinta que está definida na Planilha</w:t>
      </w:r>
    </w:p>
    <w:p w:rsidR="00681AF4" w:rsidRDefault="00681AF4" w:rsidP="00B747F8">
      <w:pPr>
        <w:rPr>
          <w:rFonts w:ascii="Arial" w:hAnsi="Arial" w:cs="Arial"/>
          <w:sz w:val="24"/>
          <w:szCs w:val="24"/>
        </w:rPr>
      </w:pPr>
    </w:p>
    <w:p w:rsidR="00681AF4" w:rsidRDefault="00681AF4" w:rsidP="00B747F8">
      <w:pPr>
        <w:rPr>
          <w:rFonts w:ascii="Arial" w:hAnsi="Arial" w:cs="Arial"/>
          <w:sz w:val="24"/>
          <w:szCs w:val="24"/>
        </w:rPr>
      </w:pPr>
    </w:p>
    <w:p w:rsidR="00B747F8" w:rsidRPr="00B747F8" w:rsidRDefault="003D585C" w:rsidP="00B747F8">
      <w:pPr>
        <w:rPr>
          <w:rFonts w:ascii="Arial" w:hAnsi="Arial" w:cs="Arial"/>
          <w:b/>
          <w:sz w:val="24"/>
          <w:szCs w:val="24"/>
        </w:rPr>
      </w:pPr>
      <w:r>
        <w:rPr>
          <w:rFonts w:ascii="Arial" w:hAnsi="Arial" w:cs="Arial"/>
          <w:b/>
          <w:sz w:val="24"/>
          <w:szCs w:val="24"/>
        </w:rPr>
        <w:t>25</w:t>
      </w:r>
      <w:r w:rsidR="00B747F8" w:rsidRPr="00B747F8">
        <w:rPr>
          <w:rFonts w:ascii="Arial" w:hAnsi="Arial" w:cs="Arial"/>
          <w:b/>
          <w:sz w:val="24"/>
          <w:szCs w:val="24"/>
        </w:rPr>
        <w:t xml:space="preserve"> – SERVIÇOS COMPLEMENTARES</w:t>
      </w:r>
    </w:p>
    <w:p w:rsidR="00B747F8" w:rsidRPr="00B747F8" w:rsidRDefault="00B747F8" w:rsidP="00B747F8">
      <w:pPr>
        <w:rPr>
          <w:rFonts w:ascii="Arial" w:hAnsi="Arial" w:cs="Arial"/>
          <w:b/>
          <w:sz w:val="24"/>
          <w:szCs w:val="24"/>
        </w:rPr>
      </w:pPr>
      <w:r w:rsidRPr="00B747F8">
        <w:rPr>
          <w:rFonts w:ascii="Arial" w:hAnsi="Arial" w:cs="Arial"/>
          <w:b/>
          <w:sz w:val="24"/>
          <w:szCs w:val="24"/>
        </w:rPr>
        <w:t xml:space="preserve"> </w:t>
      </w:r>
    </w:p>
    <w:p w:rsidR="00B747F8" w:rsidRPr="00B747F8" w:rsidRDefault="00B747F8" w:rsidP="00B747F8">
      <w:pPr>
        <w:jc w:val="both"/>
        <w:rPr>
          <w:rFonts w:ascii="Arial" w:hAnsi="Arial" w:cs="Arial"/>
          <w:sz w:val="24"/>
          <w:szCs w:val="24"/>
        </w:rPr>
      </w:pPr>
      <w:r w:rsidRPr="00B747F8">
        <w:rPr>
          <w:rFonts w:ascii="Arial" w:hAnsi="Arial" w:cs="Arial"/>
          <w:sz w:val="24"/>
          <w:szCs w:val="24"/>
        </w:rPr>
        <w:t>Será executada na</w:t>
      </w:r>
      <w:r w:rsidR="00681AF4">
        <w:rPr>
          <w:rFonts w:ascii="Arial" w:hAnsi="Arial" w:cs="Arial"/>
          <w:sz w:val="24"/>
          <w:szCs w:val="24"/>
        </w:rPr>
        <w:t>s</w:t>
      </w:r>
      <w:r w:rsidRPr="00B747F8">
        <w:rPr>
          <w:rFonts w:ascii="Arial" w:hAnsi="Arial" w:cs="Arial"/>
          <w:sz w:val="24"/>
          <w:szCs w:val="24"/>
        </w:rPr>
        <w:t xml:space="preserve"> latera</w:t>
      </w:r>
      <w:r w:rsidR="00681AF4">
        <w:rPr>
          <w:rFonts w:ascii="Arial" w:hAnsi="Arial" w:cs="Arial"/>
          <w:sz w:val="24"/>
          <w:szCs w:val="24"/>
        </w:rPr>
        <w:t>is direita e</w:t>
      </w:r>
      <w:r w:rsidRPr="00B747F8">
        <w:rPr>
          <w:rFonts w:ascii="Arial" w:hAnsi="Arial" w:cs="Arial"/>
          <w:sz w:val="24"/>
          <w:szCs w:val="24"/>
        </w:rPr>
        <w:t xml:space="preserve"> esquerda e na parte frontal da edificação uma calçada em cimentado camurçado antiderrapante com caimento para fora e com contenção de meio fio em concreto pré moldado que será rejuntado com argamassa de cimento e areia no traço especificado na Planilha de custo no item relacionado à Pavimentação. Serão executadas prateleiras em </w:t>
      </w:r>
      <w:r w:rsidR="00681AF4">
        <w:rPr>
          <w:rFonts w:ascii="Arial" w:hAnsi="Arial" w:cs="Arial"/>
          <w:sz w:val="24"/>
          <w:szCs w:val="24"/>
        </w:rPr>
        <w:t xml:space="preserve">granito na Despensa espessura 2cm </w:t>
      </w:r>
      <w:r w:rsidRPr="00B747F8">
        <w:rPr>
          <w:rFonts w:ascii="Arial" w:hAnsi="Arial" w:cs="Arial"/>
          <w:sz w:val="24"/>
          <w:szCs w:val="24"/>
        </w:rPr>
        <w:t>conforme desenho da planta baixa no Projeto Arquitetônico. Qualquer dúvida em relação à essas prateleiras ou qualquer outro item da Planilha Orçamentária o responsável pela obra deverá consultar o profissional que elaborou o Projeto.</w:t>
      </w:r>
      <w:r w:rsidR="00004371">
        <w:rPr>
          <w:rFonts w:ascii="Arial" w:hAnsi="Arial" w:cs="Arial"/>
          <w:sz w:val="24"/>
          <w:szCs w:val="24"/>
        </w:rPr>
        <w:t xml:space="preserve"> </w:t>
      </w:r>
      <w:r w:rsidR="008E5E24">
        <w:rPr>
          <w:rFonts w:ascii="Arial" w:hAnsi="Arial" w:cs="Arial"/>
          <w:sz w:val="24"/>
          <w:szCs w:val="24"/>
        </w:rPr>
        <w:t>Deverá ser instalado guarda corpo</w:t>
      </w:r>
      <w:r w:rsidR="001E6FF4">
        <w:rPr>
          <w:rFonts w:ascii="Arial" w:hAnsi="Arial" w:cs="Arial"/>
          <w:sz w:val="24"/>
          <w:szCs w:val="24"/>
        </w:rPr>
        <w:t>, incluindo pintura,</w:t>
      </w:r>
      <w:r w:rsidR="008E5E24">
        <w:rPr>
          <w:rFonts w:ascii="Arial" w:hAnsi="Arial" w:cs="Arial"/>
          <w:sz w:val="24"/>
          <w:szCs w:val="24"/>
        </w:rPr>
        <w:t xml:space="preserve"> nas rampas e no acesso conforme desenho arquitetônico e corrimão em duas alturas conforme NBR-9050.</w:t>
      </w:r>
      <w:r w:rsidR="00AF35D9">
        <w:rPr>
          <w:rFonts w:ascii="Arial" w:hAnsi="Arial" w:cs="Arial"/>
          <w:sz w:val="24"/>
          <w:szCs w:val="24"/>
        </w:rPr>
        <w:t xml:space="preserve"> </w:t>
      </w:r>
      <w:r w:rsidR="001E6FF4">
        <w:rPr>
          <w:rFonts w:ascii="Arial" w:hAnsi="Arial" w:cs="Arial"/>
          <w:sz w:val="24"/>
          <w:szCs w:val="24"/>
        </w:rPr>
        <w:t>Serão instaladas Barras de apoio em todas as Rampas dos dois lados em duas alturas.</w:t>
      </w:r>
      <w:r w:rsidR="00004371">
        <w:rPr>
          <w:rFonts w:ascii="Arial" w:hAnsi="Arial" w:cs="Arial"/>
          <w:sz w:val="24"/>
          <w:szCs w:val="24"/>
        </w:rPr>
        <w:t xml:space="preserve"> </w:t>
      </w:r>
      <w:r w:rsidR="00681AF4">
        <w:rPr>
          <w:rFonts w:ascii="Arial" w:hAnsi="Arial" w:cs="Arial"/>
          <w:sz w:val="24"/>
          <w:szCs w:val="24"/>
        </w:rPr>
        <w:t>A</w:t>
      </w:r>
      <w:r w:rsidRPr="00B747F8">
        <w:rPr>
          <w:rFonts w:ascii="Arial" w:hAnsi="Arial" w:cs="Arial"/>
          <w:sz w:val="24"/>
          <w:szCs w:val="24"/>
        </w:rPr>
        <w:t xml:space="preserve">pós o término de todos os serviços, a obra </w:t>
      </w:r>
      <w:r w:rsidR="008E5E24">
        <w:rPr>
          <w:rFonts w:ascii="Arial" w:hAnsi="Arial" w:cs="Arial"/>
          <w:sz w:val="24"/>
          <w:szCs w:val="24"/>
        </w:rPr>
        <w:t xml:space="preserve">só será </w:t>
      </w:r>
      <w:r w:rsidRPr="00B747F8">
        <w:rPr>
          <w:rFonts w:ascii="Arial" w:hAnsi="Arial" w:cs="Arial"/>
          <w:sz w:val="24"/>
          <w:szCs w:val="24"/>
        </w:rPr>
        <w:t xml:space="preserve">considerada definitivamente concluída </w:t>
      </w:r>
      <w:r w:rsidR="008E5E24">
        <w:rPr>
          <w:rFonts w:ascii="Arial" w:hAnsi="Arial" w:cs="Arial"/>
          <w:sz w:val="24"/>
          <w:szCs w:val="24"/>
        </w:rPr>
        <w:t>a</w:t>
      </w:r>
      <w:r w:rsidRPr="00B747F8">
        <w:rPr>
          <w:rFonts w:ascii="Arial" w:hAnsi="Arial" w:cs="Arial"/>
          <w:sz w:val="24"/>
          <w:szCs w:val="24"/>
        </w:rPr>
        <w:t>pós a limpeza total de todos os ambientes da edificação</w:t>
      </w:r>
      <w:r w:rsidR="00E23779">
        <w:rPr>
          <w:rFonts w:ascii="Arial" w:hAnsi="Arial" w:cs="Arial"/>
          <w:sz w:val="24"/>
          <w:szCs w:val="24"/>
        </w:rPr>
        <w:t xml:space="preserve"> e</w:t>
      </w:r>
      <w:r w:rsidRPr="00B747F8">
        <w:rPr>
          <w:rFonts w:ascii="Arial" w:hAnsi="Arial" w:cs="Arial"/>
          <w:sz w:val="24"/>
          <w:szCs w:val="24"/>
        </w:rPr>
        <w:t xml:space="preserve"> </w:t>
      </w:r>
      <w:r w:rsidR="00004371">
        <w:rPr>
          <w:rFonts w:ascii="Arial" w:hAnsi="Arial" w:cs="Arial"/>
          <w:sz w:val="24"/>
          <w:szCs w:val="24"/>
        </w:rPr>
        <w:t>das</w:t>
      </w:r>
      <w:r w:rsidR="008E5E24">
        <w:rPr>
          <w:rFonts w:ascii="Arial" w:hAnsi="Arial" w:cs="Arial"/>
          <w:sz w:val="24"/>
          <w:szCs w:val="24"/>
        </w:rPr>
        <w:t xml:space="preserve"> partes externas, </w:t>
      </w:r>
      <w:r w:rsidRPr="00B747F8">
        <w:rPr>
          <w:rFonts w:ascii="Arial" w:hAnsi="Arial" w:cs="Arial"/>
          <w:sz w:val="24"/>
          <w:szCs w:val="24"/>
        </w:rPr>
        <w:t xml:space="preserve">deixando-os em plenas condições de uso. </w:t>
      </w:r>
    </w:p>
    <w:p w:rsidR="00B747F8" w:rsidRPr="00B747F8" w:rsidRDefault="00B747F8" w:rsidP="00B747F8">
      <w:pPr>
        <w:jc w:val="both"/>
        <w:rPr>
          <w:rFonts w:ascii="Arial" w:hAnsi="Arial" w:cs="Arial"/>
          <w:sz w:val="24"/>
          <w:szCs w:val="24"/>
        </w:rPr>
      </w:pPr>
    </w:p>
    <w:p w:rsidR="00B747F8" w:rsidRPr="00B747F8" w:rsidRDefault="00B747F8" w:rsidP="00B747F8">
      <w:pPr>
        <w:rPr>
          <w:rFonts w:ascii="Arial" w:hAnsi="Arial" w:cs="Arial"/>
          <w:sz w:val="24"/>
          <w:szCs w:val="24"/>
        </w:rPr>
      </w:pPr>
      <w:r w:rsidRPr="00B747F8">
        <w:rPr>
          <w:rFonts w:ascii="Arial" w:hAnsi="Arial" w:cs="Arial"/>
          <w:sz w:val="24"/>
          <w:szCs w:val="24"/>
        </w:rPr>
        <w:t xml:space="preserve">                                        </w:t>
      </w:r>
    </w:p>
    <w:p w:rsidR="00B747F8" w:rsidRPr="00B747F8" w:rsidRDefault="00B747F8" w:rsidP="00422A3D">
      <w:pPr>
        <w:rPr>
          <w:rFonts w:ascii="Arial" w:hAnsi="Arial" w:cs="Arial"/>
          <w:sz w:val="24"/>
          <w:szCs w:val="24"/>
        </w:rPr>
      </w:pPr>
    </w:p>
    <w:sectPr w:rsidR="00B747F8" w:rsidRPr="00B747F8" w:rsidSect="00B747F8">
      <w:headerReference w:type="default" r:id="rId8"/>
      <w:footerReference w:type="default" r:id="rId9"/>
      <w:pgSz w:w="11906" w:h="16838"/>
      <w:pgMar w:top="-1134" w:right="851" w:bottom="1134" w:left="1701"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6C3" w:rsidRDefault="002916C3" w:rsidP="002F4834">
      <w:r>
        <w:separator/>
      </w:r>
    </w:p>
  </w:endnote>
  <w:endnote w:type="continuationSeparator" w:id="1">
    <w:p w:rsidR="002916C3" w:rsidRDefault="002916C3" w:rsidP="002F4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6110"/>
      <w:docPartObj>
        <w:docPartGallery w:val="Page Numbers (Bottom of Page)"/>
        <w:docPartUnique/>
      </w:docPartObj>
    </w:sdtPr>
    <w:sdtContent>
      <w:p w:rsidR="00473E33" w:rsidRDefault="00B55935">
        <w:pPr>
          <w:pStyle w:val="Rodap"/>
          <w:jc w:val="right"/>
        </w:pPr>
        <w:fldSimple w:instr=" PAGE   \* MERGEFORMAT ">
          <w:r w:rsidR="006E7CE4">
            <w:rPr>
              <w:noProof/>
            </w:rPr>
            <w:t>8</w:t>
          </w:r>
        </w:fldSimple>
      </w:p>
    </w:sdtContent>
  </w:sdt>
  <w:p w:rsidR="002F4834" w:rsidRDefault="002F4834" w:rsidP="004A49BA">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6C3" w:rsidRDefault="002916C3" w:rsidP="002F4834">
      <w:r>
        <w:separator/>
      </w:r>
    </w:p>
  </w:footnote>
  <w:footnote w:type="continuationSeparator" w:id="1">
    <w:p w:rsidR="002916C3" w:rsidRDefault="002916C3" w:rsidP="002F4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FBD" w:rsidRPr="00327EC5" w:rsidRDefault="00386FBD" w:rsidP="00386FBD">
    <w:pPr>
      <w:pStyle w:val="SemEspaamento"/>
      <w:jc w:val="center"/>
      <w:rPr>
        <w:rFonts w:ascii="Cambria" w:hAnsi="Cambria"/>
        <w:sz w:val="24"/>
        <w:szCs w:val="24"/>
      </w:rPr>
    </w:pPr>
    <w:r>
      <w:rPr>
        <w:noProof/>
        <w:lang w:eastAsia="pt-BR"/>
      </w:rPr>
      <w:drawing>
        <wp:inline distT="0" distB="0" distL="0" distR="0">
          <wp:extent cx="695325" cy="767639"/>
          <wp:effectExtent l="19050" t="0" r="9525" b="0"/>
          <wp:docPr id="1" name="Imagem 1" descr="Descrição: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imagem"/>
                  <pic:cNvPicPr>
                    <a:picLocks noChangeAspect="1" noChangeArrowheads="1"/>
                  </pic:cNvPicPr>
                </pic:nvPicPr>
                <pic:blipFill>
                  <a:blip r:embed="rId1"/>
                  <a:srcRect/>
                  <a:stretch>
                    <a:fillRect/>
                  </a:stretch>
                </pic:blipFill>
                <pic:spPr bwMode="auto">
                  <a:xfrm>
                    <a:off x="0" y="0"/>
                    <a:ext cx="695325" cy="767639"/>
                  </a:xfrm>
                  <a:prstGeom prst="rect">
                    <a:avLst/>
                  </a:prstGeom>
                  <a:noFill/>
                  <a:ln w="9525">
                    <a:noFill/>
                    <a:miter lim="800000"/>
                    <a:headEnd/>
                    <a:tailEnd/>
                  </a:ln>
                </pic:spPr>
              </pic:pic>
            </a:graphicData>
          </a:graphic>
        </wp:inline>
      </w:drawing>
    </w:r>
    <w:r>
      <w:br w:type="textWrapping" w:clear="all"/>
    </w:r>
    <w:r w:rsidRPr="00327EC5">
      <w:rPr>
        <w:rFonts w:ascii="Cambria" w:hAnsi="Cambria"/>
        <w:sz w:val="24"/>
        <w:szCs w:val="24"/>
      </w:rPr>
      <w:t>PREFEITURA MUNICIPAL DE RIO NOVO DO SUL/ES.</w:t>
    </w:r>
  </w:p>
  <w:p w:rsidR="00386FBD" w:rsidRPr="004A49BA" w:rsidRDefault="004A49BA" w:rsidP="00386FBD">
    <w:pPr>
      <w:pStyle w:val="SemEspaamento"/>
      <w:jc w:val="center"/>
      <w:rPr>
        <w:rFonts w:ascii="Cambria" w:hAnsi="Cambria"/>
        <w:sz w:val="20"/>
        <w:szCs w:val="20"/>
      </w:rPr>
    </w:pPr>
    <w:r w:rsidRPr="004A49BA">
      <w:rPr>
        <w:rFonts w:ascii="Cambria" w:hAnsi="Cambria"/>
        <w:sz w:val="20"/>
        <w:szCs w:val="20"/>
      </w:rPr>
      <w:t>SECRETARIA MUNICIPAL DE FINANÇAS E PLANEJAMENTO</w:t>
    </w:r>
  </w:p>
  <w:p w:rsidR="00A6789B" w:rsidRPr="004A49BA" w:rsidRDefault="00A6789B" w:rsidP="00386FBD">
    <w:pPr>
      <w:rPr>
        <w:bCs/>
      </w:rPr>
    </w:pPr>
  </w:p>
  <w:p w:rsidR="00386FBD" w:rsidRPr="00A974DC" w:rsidRDefault="00386FBD" w:rsidP="00386FBD">
    <w:pPr>
      <w:rPr>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E3177"/>
    <w:multiLevelType w:val="hybridMultilevel"/>
    <w:tmpl w:val="19F64060"/>
    <w:lvl w:ilvl="0" w:tplc="AF6A0D3C">
      <w:start w:val="2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EED2327"/>
    <w:multiLevelType w:val="multilevel"/>
    <w:tmpl w:val="831A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176311"/>
    <w:multiLevelType w:val="hybridMultilevel"/>
    <w:tmpl w:val="DCCE6FAE"/>
    <w:lvl w:ilvl="0" w:tplc="C5A85554">
      <w:start w:val="2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7E40067"/>
    <w:multiLevelType w:val="hybridMultilevel"/>
    <w:tmpl w:val="C1D47126"/>
    <w:lvl w:ilvl="0" w:tplc="C76879F2">
      <w:numFmt w:val="bullet"/>
      <w:lvlText w:val="•"/>
      <w:lvlJc w:val="left"/>
      <w:pPr>
        <w:ind w:left="405" w:hanging="360"/>
      </w:pPr>
      <w:rPr>
        <w:rFonts w:ascii="Arial" w:eastAsia="Times New Roman" w:hAnsi="Arial" w:cs="Arial" w:hint="default"/>
      </w:rPr>
    </w:lvl>
    <w:lvl w:ilvl="1" w:tplc="04160003" w:tentative="1">
      <w:start w:val="1"/>
      <w:numFmt w:val="bullet"/>
      <w:lvlText w:val="o"/>
      <w:lvlJc w:val="left"/>
      <w:pPr>
        <w:ind w:left="1125" w:hanging="360"/>
      </w:pPr>
      <w:rPr>
        <w:rFonts w:ascii="Courier New" w:hAnsi="Courier New" w:cs="Courier New" w:hint="default"/>
      </w:rPr>
    </w:lvl>
    <w:lvl w:ilvl="2" w:tplc="04160005" w:tentative="1">
      <w:start w:val="1"/>
      <w:numFmt w:val="bullet"/>
      <w:lvlText w:val=""/>
      <w:lvlJc w:val="left"/>
      <w:pPr>
        <w:ind w:left="1845" w:hanging="360"/>
      </w:pPr>
      <w:rPr>
        <w:rFonts w:ascii="Wingdings" w:hAnsi="Wingdings" w:hint="default"/>
      </w:rPr>
    </w:lvl>
    <w:lvl w:ilvl="3" w:tplc="04160001" w:tentative="1">
      <w:start w:val="1"/>
      <w:numFmt w:val="bullet"/>
      <w:lvlText w:val=""/>
      <w:lvlJc w:val="left"/>
      <w:pPr>
        <w:ind w:left="2565" w:hanging="360"/>
      </w:pPr>
      <w:rPr>
        <w:rFonts w:ascii="Symbol" w:hAnsi="Symbol" w:hint="default"/>
      </w:rPr>
    </w:lvl>
    <w:lvl w:ilvl="4" w:tplc="04160003" w:tentative="1">
      <w:start w:val="1"/>
      <w:numFmt w:val="bullet"/>
      <w:lvlText w:val="o"/>
      <w:lvlJc w:val="left"/>
      <w:pPr>
        <w:ind w:left="3285" w:hanging="360"/>
      </w:pPr>
      <w:rPr>
        <w:rFonts w:ascii="Courier New" w:hAnsi="Courier New" w:cs="Courier New" w:hint="default"/>
      </w:rPr>
    </w:lvl>
    <w:lvl w:ilvl="5" w:tplc="04160005" w:tentative="1">
      <w:start w:val="1"/>
      <w:numFmt w:val="bullet"/>
      <w:lvlText w:val=""/>
      <w:lvlJc w:val="left"/>
      <w:pPr>
        <w:ind w:left="4005" w:hanging="360"/>
      </w:pPr>
      <w:rPr>
        <w:rFonts w:ascii="Wingdings" w:hAnsi="Wingdings" w:hint="default"/>
      </w:rPr>
    </w:lvl>
    <w:lvl w:ilvl="6" w:tplc="04160001" w:tentative="1">
      <w:start w:val="1"/>
      <w:numFmt w:val="bullet"/>
      <w:lvlText w:val=""/>
      <w:lvlJc w:val="left"/>
      <w:pPr>
        <w:ind w:left="4725" w:hanging="360"/>
      </w:pPr>
      <w:rPr>
        <w:rFonts w:ascii="Symbol" w:hAnsi="Symbol" w:hint="default"/>
      </w:rPr>
    </w:lvl>
    <w:lvl w:ilvl="7" w:tplc="04160003" w:tentative="1">
      <w:start w:val="1"/>
      <w:numFmt w:val="bullet"/>
      <w:lvlText w:val="o"/>
      <w:lvlJc w:val="left"/>
      <w:pPr>
        <w:ind w:left="5445" w:hanging="360"/>
      </w:pPr>
      <w:rPr>
        <w:rFonts w:ascii="Courier New" w:hAnsi="Courier New" w:cs="Courier New" w:hint="default"/>
      </w:rPr>
    </w:lvl>
    <w:lvl w:ilvl="8" w:tplc="04160005" w:tentative="1">
      <w:start w:val="1"/>
      <w:numFmt w:val="bullet"/>
      <w:lvlText w:val=""/>
      <w:lvlJc w:val="left"/>
      <w:pPr>
        <w:ind w:left="6165" w:hanging="360"/>
      </w:pPr>
      <w:rPr>
        <w:rFonts w:ascii="Wingdings" w:hAnsi="Wingdings" w:hint="default"/>
      </w:rPr>
    </w:lvl>
  </w:abstractNum>
  <w:abstractNum w:abstractNumId="4">
    <w:nsid w:val="2B1D3C78"/>
    <w:multiLevelType w:val="hybridMultilevel"/>
    <w:tmpl w:val="10561220"/>
    <w:lvl w:ilvl="0" w:tplc="3F8E8A60">
      <w:start w:val="2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0674963"/>
    <w:multiLevelType w:val="multilevel"/>
    <w:tmpl w:val="300C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2B726EF"/>
    <w:multiLevelType w:val="hybridMultilevel"/>
    <w:tmpl w:val="A0EE6B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0"/>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6322"/>
  </w:hdrShapeDefaults>
  <w:footnotePr>
    <w:footnote w:id="0"/>
    <w:footnote w:id="1"/>
  </w:footnotePr>
  <w:endnotePr>
    <w:endnote w:id="0"/>
    <w:endnote w:id="1"/>
  </w:endnotePr>
  <w:compat/>
  <w:rsids>
    <w:rsidRoot w:val="002F4834"/>
    <w:rsid w:val="00004313"/>
    <w:rsid w:val="00004371"/>
    <w:rsid w:val="0001125B"/>
    <w:rsid w:val="00021B29"/>
    <w:rsid w:val="000223DD"/>
    <w:rsid w:val="00043D89"/>
    <w:rsid w:val="00052E8C"/>
    <w:rsid w:val="000610B1"/>
    <w:rsid w:val="00077E76"/>
    <w:rsid w:val="000B160D"/>
    <w:rsid w:val="00122037"/>
    <w:rsid w:val="00132201"/>
    <w:rsid w:val="001708C7"/>
    <w:rsid w:val="00187501"/>
    <w:rsid w:val="001A4333"/>
    <w:rsid w:val="001A59BD"/>
    <w:rsid w:val="001E6FF4"/>
    <w:rsid w:val="00246320"/>
    <w:rsid w:val="002526F8"/>
    <w:rsid w:val="00252927"/>
    <w:rsid w:val="00255596"/>
    <w:rsid w:val="00273AD4"/>
    <w:rsid w:val="002874A1"/>
    <w:rsid w:val="002913C2"/>
    <w:rsid w:val="002916C3"/>
    <w:rsid w:val="00296826"/>
    <w:rsid w:val="002A3FCF"/>
    <w:rsid w:val="002C1BF8"/>
    <w:rsid w:val="002F4834"/>
    <w:rsid w:val="00306B07"/>
    <w:rsid w:val="00386FBD"/>
    <w:rsid w:val="00397B6C"/>
    <w:rsid w:val="003D585C"/>
    <w:rsid w:val="003E71D4"/>
    <w:rsid w:val="00422A3D"/>
    <w:rsid w:val="00430443"/>
    <w:rsid w:val="0043081C"/>
    <w:rsid w:val="00466FC5"/>
    <w:rsid w:val="00473E33"/>
    <w:rsid w:val="004741EE"/>
    <w:rsid w:val="004A49BA"/>
    <w:rsid w:val="005226DB"/>
    <w:rsid w:val="00554EB9"/>
    <w:rsid w:val="00567542"/>
    <w:rsid w:val="00585BDA"/>
    <w:rsid w:val="005C75E7"/>
    <w:rsid w:val="005C7956"/>
    <w:rsid w:val="005D6D50"/>
    <w:rsid w:val="005E1693"/>
    <w:rsid w:val="006078D3"/>
    <w:rsid w:val="00616BF6"/>
    <w:rsid w:val="00632B58"/>
    <w:rsid w:val="00652AD2"/>
    <w:rsid w:val="00664418"/>
    <w:rsid w:val="0067443C"/>
    <w:rsid w:val="00681AF4"/>
    <w:rsid w:val="00695F57"/>
    <w:rsid w:val="006B40B6"/>
    <w:rsid w:val="006D649E"/>
    <w:rsid w:val="006E7CE4"/>
    <w:rsid w:val="00702D7E"/>
    <w:rsid w:val="00715970"/>
    <w:rsid w:val="00727155"/>
    <w:rsid w:val="007517DB"/>
    <w:rsid w:val="0077484C"/>
    <w:rsid w:val="00793EBB"/>
    <w:rsid w:val="007972BF"/>
    <w:rsid w:val="007C1302"/>
    <w:rsid w:val="00806CD9"/>
    <w:rsid w:val="00824355"/>
    <w:rsid w:val="008A30B7"/>
    <w:rsid w:val="008A646C"/>
    <w:rsid w:val="008C7C99"/>
    <w:rsid w:val="008D0C46"/>
    <w:rsid w:val="008E5E24"/>
    <w:rsid w:val="009051DE"/>
    <w:rsid w:val="00915D5F"/>
    <w:rsid w:val="00975426"/>
    <w:rsid w:val="00977641"/>
    <w:rsid w:val="00983BE0"/>
    <w:rsid w:val="00993DEB"/>
    <w:rsid w:val="009B1AEC"/>
    <w:rsid w:val="009D61D2"/>
    <w:rsid w:val="009F1D84"/>
    <w:rsid w:val="00A5030E"/>
    <w:rsid w:val="00A55D5D"/>
    <w:rsid w:val="00A56BB6"/>
    <w:rsid w:val="00A6789B"/>
    <w:rsid w:val="00A907BD"/>
    <w:rsid w:val="00AE2477"/>
    <w:rsid w:val="00AE39E2"/>
    <w:rsid w:val="00AF0F04"/>
    <w:rsid w:val="00AF35D9"/>
    <w:rsid w:val="00B0138E"/>
    <w:rsid w:val="00B3186E"/>
    <w:rsid w:val="00B53BE7"/>
    <w:rsid w:val="00B5481C"/>
    <w:rsid w:val="00B55935"/>
    <w:rsid w:val="00B676F2"/>
    <w:rsid w:val="00B747F8"/>
    <w:rsid w:val="00BB1BCC"/>
    <w:rsid w:val="00BC1A84"/>
    <w:rsid w:val="00BC327A"/>
    <w:rsid w:val="00BD7FAA"/>
    <w:rsid w:val="00BE1E09"/>
    <w:rsid w:val="00BE36CE"/>
    <w:rsid w:val="00BE56FE"/>
    <w:rsid w:val="00BF7CD4"/>
    <w:rsid w:val="00C25AA6"/>
    <w:rsid w:val="00C337B8"/>
    <w:rsid w:val="00C57B7A"/>
    <w:rsid w:val="00C846ED"/>
    <w:rsid w:val="00CC18C2"/>
    <w:rsid w:val="00D100D7"/>
    <w:rsid w:val="00D71971"/>
    <w:rsid w:val="00DD036D"/>
    <w:rsid w:val="00E23779"/>
    <w:rsid w:val="00E63724"/>
    <w:rsid w:val="00E67143"/>
    <w:rsid w:val="00EA7E2F"/>
    <w:rsid w:val="00EB1DCD"/>
    <w:rsid w:val="00EE7D89"/>
    <w:rsid w:val="00F03AAE"/>
    <w:rsid w:val="00F23974"/>
    <w:rsid w:val="00F33A94"/>
    <w:rsid w:val="00F440CD"/>
    <w:rsid w:val="00F47F19"/>
    <w:rsid w:val="00F54375"/>
    <w:rsid w:val="00F703BA"/>
    <w:rsid w:val="00FA230C"/>
    <w:rsid w:val="00FA7F35"/>
    <w:rsid w:val="00FB1F7A"/>
    <w:rsid w:val="00FC01C8"/>
    <w:rsid w:val="00FC2D62"/>
    <w:rsid w:val="00FE44A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1D4"/>
    <w:pPr>
      <w:spacing w:after="0" w:line="240" w:lineRule="auto"/>
    </w:pPr>
    <w:rPr>
      <w:rFonts w:ascii="Times New Roman" w:eastAsia="Times New Roman" w:hAnsi="Times New Roman" w:cs="Times New Roman"/>
      <w:sz w:val="20"/>
      <w:szCs w:val="20"/>
      <w:lang w:eastAsia="pt-BR"/>
    </w:rPr>
  </w:style>
  <w:style w:type="paragraph" w:styleId="Ttulo2">
    <w:name w:val="heading 2"/>
    <w:basedOn w:val="Normal"/>
    <w:next w:val="Normal"/>
    <w:link w:val="Ttulo2Char"/>
    <w:qFormat/>
    <w:rsid w:val="00B747F8"/>
    <w:pPr>
      <w:keepNext/>
      <w:jc w:val="center"/>
      <w:outlineLvl w:val="1"/>
    </w:pPr>
    <w:rPr>
      <w:rFonts w:ascii="Arial" w:hAnsi="Arial"/>
      <w:b/>
      <w:i/>
      <w:sz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2F4834"/>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semiHidden/>
    <w:rsid w:val="002F4834"/>
  </w:style>
  <w:style w:type="paragraph" w:styleId="Rodap">
    <w:name w:val="footer"/>
    <w:basedOn w:val="Normal"/>
    <w:link w:val="RodapChar"/>
    <w:uiPriority w:val="99"/>
    <w:unhideWhenUsed/>
    <w:rsid w:val="002F4834"/>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2F4834"/>
  </w:style>
  <w:style w:type="paragraph" w:styleId="SemEspaamento">
    <w:name w:val="No Spacing"/>
    <w:uiPriority w:val="1"/>
    <w:qFormat/>
    <w:rsid w:val="002F4834"/>
    <w:pPr>
      <w:spacing w:after="0" w:line="240" w:lineRule="auto"/>
    </w:pPr>
    <w:rPr>
      <w:rFonts w:ascii="Calibri" w:eastAsia="Calibri" w:hAnsi="Calibri" w:cs="Times New Roman"/>
    </w:rPr>
  </w:style>
  <w:style w:type="paragraph" w:styleId="Textodebalo">
    <w:name w:val="Balloon Text"/>
    <w:basedOn w:val="Normal"/>
    <w:link w:val="TextodebaloChar"/>
    <w:uiPriority w:val="99"/>
    <w:semiHidden/>
    <w:unhideWhenUsed/>
    <w:rsid w:val="002F4834"/>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2F4834"/>
    <w:rPr>
      <w:rFonts w:ascii="Tahoma" w:hAnsi="Tahoma" w:cs="Tahoma"/>
      <w:sz w:val="16"/>
      <w:szCs w:val="16"/>
    </w:rPr>
  </w:style>
  <w:style w:type="table" w:styleId="Tabelacomgrade">
    <w:name w:val="Table Grid"/>
    <w:basedOn w:val="Tabelanormal"/>
    <w:uiPriority w:val="59"/>
    <w:rsid w:val="00386F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67443C"/>
    <w:pPr>
      <w:spacing w:before="100" w:beforeAutospacing="1" w:after="100" w:afterAutospacing="1"/>
    </w:pPr>
    <w:rPr>
      <w:sz w:val="24"/>
      <w:szCs w:val="24"/>
    </w:rPr>
  </w:style>
  <w:style w:type="character" w:customStyle="1" w:styleId="Ttulo2Char">
    <w:name w:val="Título 2 Char"/>
    <w:basedOn w:val="Fontepargpadro"/>
    <w:link w:val="Ttulo2"/>
    <w:rsid w:val="00B747F8"/>
    <w:rPr>
      <w:rFonts w:ascii="Arial" w:eastAsia="Times New Roman" w:hAnsi="Arial" w:cs="Times New Roman"/>
      <w:b/>
      <w:i/>
      <w:sz w:val="32"/>
      <w:szCs w:val="20"/>
      <w:lang w:eastAsia="pt-BR"/>
    </w:rPr>
  </w:style>
  <w:style w:type="character" w:customStyle="1" w:styleId="apple-converted-space">
    <w:name w:val="apple-converted-space"/>
    <w:basedOn w:val="Fontepargpadro"/>
    <w:rsid w:val="00F440CD"/>
  </w:style>
  <w:style w:type="character" w:styleId="Forte">
    <w:name w:val="Strong"/>
    <w:basedOn w:val="Fontepargpadro"/>
    <w:uiPriority w:val="22"/>
    <w:qFormat/>
    <w:rsid w:val="00F440CD"/>
    <w:rPr>
      <w:b/>
      <w:bCs/>
    </w:rPr>
  </w:style>
  <w:style w:type="paragraph" w:styleId="PargrafodaLista">
    <w:name w:val="List Paragraph"/>
    <w:basedOn w:val="Normal"/>
    <w:uiPriority w:val="34"/>
    <w:qFormat/>
    <w:rsid w:val="00652AD2"/>
    <w:pPr>
      <w:ind w:left="720"/>
      <w:contextualSpacing/>
    </w:pPr>
  </w:style>
  <w:style w:type="character" w:styleId="Hyperlink">
    <w:name w:val="Hyperlink"/>
    <w:basedOn w:val="Fontepargpadro"/>
    <w:uiPriority w:val="99"/>
    <w:semiHidden/>
    <w:unhideWhenUsed/>
    <w:rsid w:val="00466FC5"/>
    <w:rPr>
      <w:color w:val="0000FF"/>
      <w:u w:val="single"/>
    </w:rPr>
  </w:style>
</w:styles>
</file>

<file path=word/webSettings.xml><?xml version="1.0" encoding="utf-8"?>
<w:webSettings xmlns:r="http://schemas.openxmlformats.org/officeDocument/2006/relationships" xmlns:w="http://schemas.openxmlformats.org/wordprocessingml/2006/main">
  <w:divs>
    <w:div w:id="68505308">
      <w:bodyDiv w:val="1"/>
      <w:marLeft w:val="0"/>
      <w:marRight w:val="0"/>
      <w:marTop w:val="0"/>
      <w:marBottom w:val="0"/>
      <w:divBdr>
        <w:top w:val="none" w:sz="0" w:space="0" w:color="auto"/>
        <w:left w:val="none" w:sz="0" w:space="0" w:color="auto"/>
        <w:bottom w:val="none" w:sz="0" w:space="0" w:color="auto"/>
        <w:right w:val="none" w:sz="0" w:space="0" w:color="auto"/>
      </w:divBdr>
    </w:div>
    <w:div w:id="231504745">
      <w:bodyDiv w:val="1"/>
      <w:marLeft w:val="0"/>
      <w:marRight w:val="0"/>
      <w:marTop w:val="0"/>
      <w:marBottom w:val="0"/>
      <w:divBdr>
        <w:top w:val="none" w:sz="0" w:space="0" w:color="auto"/>
        <w:left w:val="none" w:sz="0" w:space="0" w:color="auto"/>
        <w:bottom w:val="none" w:sz="0" w:space="0" w:color="auto"/>
        <w:right w:val="none" w:sz="0" w:space="0" w:color="auto"/>
      </w:divBdr>
    </w:div>
    <w:div w:id="1131172330">
      <w:bodyDiv w:val="1"/>
      <w:marLeft w:val="0"/>
      <w:marRight w:val="0"/>
      <w:marTop w:val="0"/>
      <w:marBottom w:val="0"/>
      <w:divBdr>
        <w:top w:val="none" w:sz="0" w:space="0" w:color="auto"/>
        <w:left w:val="none" w:sz="0" w:space="0" w:color="auto"/>
        <w:bottom w:val="none" w:sz="0" w:space="0" w:color="auto"/>
        <w:right w:val="none" w:sz="0" w:space="0" w:color="auto"/>
      </w:divBdr>
    </w:div>
    <w:div w:id="1421830428">
      <w:bodyDiv w:val="1"/>
      <w:marLeft w:val="0"/>
      <w:marRight w:val="0"/>
      <w:marTop w:val="0"/>
      <w:marBottom w:val="0"/>
      <w:divBdr>
        <w:top w:val="none" w:sz="0" w:space="0" w:color="auto"/>
        <w:left w:val="none" w:sz="0" w:space="0" w:color="auto"/>
        <w:bottom w:val="none" w:sz="0" w:space="0" w:color="auto"/>
        <w:right w:val="none" w:sz="0" w:space="0" w:color="auto"/>
      </w:divBdr>
    </w:div>
    <w:div w:id="1683555500">
      <w:bodyDiv w:val="1"/>
      <w:marLeft w:val="0"/>
      <w:marRight w:val="0"/>
      <w:marTop w:val="0"/>
      <w:marBottom w:val="0"/>
      <w:divBdr>
        <w:top w:val="none" w:sz="0" w:space="0" w:color="auto"/>
        <w:left w:val="none" w:sz="0" w:space="0" w:color="auto"/>
        <w:bottom w:val="none" w:sz="0" w:space="0" w:color="auto"/>
        <w:right w:val="none" w:sz="0" w:space="0" w:color="auto"/>
      </w:divBdr>
      <w:divsChild>
        <w:div w:id="1654333350">
          <w:marLeft w:val="0"/>
          <w:marRight w:val="0"/>
          <w:marTop w:val="0"/>
          <w:marBottom w:val="0"/>
          <w:divBdr>
            <w:top w:val="none" w:sz="0" w:space="0" w:color="auto"/>
            <w:left w:val="none" w:sz="0" w:space="0" w:color="auto"/>
            <w:bottom w:val="none" w:sz="0" w:space="0" w:color="auto"/>
            <w:right w:val="none" w:sz="0" w:space="0" w:color="auto"/>
          </w:divBdr>
        </w:div>
        <w:div w:id="814223892">
          <w:marLeft w:val="0"/>
          <w:marRight w:val="0"/>
          <w:marTop w:val="0"/>
          <w:marBottom w:val="0"/>
          <w:divBdr>
            <w:top w:val="none" w:sz="0" w:space="0" w:color="auto"/>
            <w:left w:val="none" w:sz="0" w:space="0" w:color="auto"/>
            <w:bottom w:val="none" w:sz="0" w:space="0" w:color="auto"/>
            <w:right w:val="none" w:sz="0" w:space="0" w:color="auto"/>
          </w:divBdr>
        </w:div>
        <w:div w:id="186262378">
          <w:marLeft w:val="0"/>
          <w:marRight w:val="0"/>
          <w:marTop w:val="0"/>
          <w:marBottom w:val="0"/>
          <w:divBdr>
            <w:top w:val="none" w:sz="0" w:space="0" w:color="auto"/>
            <w:left w:val="none" w:sz="0" w:space="0" w:color="auto"/>
            <w:bottom w:val="none" w:sz="0" w:space="0" w:color="auto"/>
            <w:right w:val="none" w:sz="0" w:space="0" w:color="auto"/>
          </w:divBdr>
        </w:div>
        <w:div w:id="992218477">
          <w:marLeft w:val="0"/>
          <w:marRight w:val="0"/>
          <w:marTop w:val="0"/>
          <w:marBottom w:val="0"/>
          <w:divBdr>
            <w:top w:val="none" w:sz="0" w:space="0" w:color="auto"/>
            <w:left w:val="none" w:sz="0" w:space="0" w:color="auto"/>
            <w:bottom w:val="none" w:sz="0" w:space="0" w:color="auto"/>
            <w:right w:val="none" w:sz="0" w:space="0" w:color="auto"/>
          </w:divBdr>
        </w:div>
        <w:div w:id="423763659">
          <w:marLeft w:val="0"/>
          <w:marRight w:val="0"/>
          <w:marTop w:val="0"/>
          <w:marBottom w:val="0"/>
          <w:divBdr>
            <w:top w:val="none" w:sz="0" w:space="0" w:color="auto"/>
            <w:left w:val="none" w:sz="0" w:space="0" w:color="auto"/>
            <w:bottom w:val="none" w:sz="0" w:space="0" w:color="auto"/>
            <w:right w:val="none" w:sz="0" w:space="0" w:color="auto"/>
          </w:divBdr>
        </w:div>
      </w:divsChild>
    </w:div>
    <w:div w:id="196411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FC2FE-0DB6-4CEA-A1E2-C69352DC1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2841</Words>
  <Characters>15343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geovanea</dc:creator>
  <cp:lastModifiedBy>mariadc</cp:lastModifiedBy>
  <cp:revision>2</cp:revision>
  <cp:lastPrinted>2015-09-03T13:05:00Z</cp:lastPrinted>
  <dcterms:created xsi:type="dcterms:W3CDTF">2018-09-12T12:49:00Z</dcterms:created>
  <dcterms:modified xsi:type="dcterms:W3CDTF">2018-09-12T12:49:00Z</dcterms:modified>
</cp:coreProperties>
</file>